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3A7E8" w14:textId="77777777" w:rsidR="002703D8" w:rsidRPr="004171D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4171D7">
        <w:rPr>
          <w:rFonts w:ascii="Tahoma" w:hAnsi="Tahoma" w:cs="Tahoma"/>
          <w:b/>
          <w:bCs/>
        </w:rPr>
        <w:t>DWUDZIESTA SZÓSTA NIEDZIELA W CIĄGU ROKU</w:t>
      </w:r>
      <w:r w:rsidRPr="004171D7">
        <w:rPr>
          <w:rFonts w:ascii="Tahoma" w:hAnsi="Tahoma" w:cs="Tahoma"/>
          <w:b/>
          <w:bCs/>
        </w:rPr>
        <w:tab/>
      </w:r>
      <w:r w:rsidRPr="004171D7">
        <w:rPr>
          <w:rFonts w:ascii="Tahoma" w:hAnsi="Tahoma" w:cs="Tahoma"/>
          <w:b/>
          <w:bCs/>
        </w:rPr>
        <w:tab/>
        <w:t xml:space="preserve">    28 września 2025</w:t>
      </w:r>
    </w:p>
    <w:p w14:paraId="3ABD520A" w14:textId="77777777" w:rsidR="002703D8" w:rsidRPr="004171D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4171D7">
        <w:rPr>
          <w:rFonts w:ascii="Tahoma" w:hAnsi="Tahoma" w:cs="Tahoma"/>
          <w:b/>
          <w:bCs/>
        </w:rPr>
        <w:t>OGŁOSZENIA DUSZPASTERSKIE</w:t>
      </w:r>
    </w:p>
    <w:p w14:paraId="0C010C8C" w14:textId="77777777" w:rsidR="002703D8" w:rsidRPr="004171D7" w:rsidRDefault="002703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F4B1234" w14:textId="77777777" w:rsidR="002703D8" w:rsidRPr="004171D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71D7">
        <w:rPr>
          <w:rFonts w:ascii="Tahoma" w:hAnsi="Tahoma" w:cs="Tahoma"/>
        </w:rPr>
        <w:t>1. Dzisiejsza niedziela w Kościele w szczególny sposób jest poświęcona migrantom i uchodźcom. W tym roku jest to już 106. Światowy Dzień Migranta i Uchodźcy.</w:t>
      </w:r>
    </w:p>
    <w:p w14:paraId="1E062956" w14:textId="77777777" w:rsidR="002703D8" w:rsidRPr="004171D7" w:rsidRDefault="002703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D6C96EA" w14:textId="0E7C4FE2" w:rsidR="002703D8" w:rsidRPr="004171D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71D7">
        <w:rPr>
          <w:rFonts w:ascii="Tahoma" w:hAnsi="Tahoma" w:cs="Tahoma"/>
        </w:rPr>
        <w:t>2. W poniedziałek, 29 września, w kalendarzu liturgicznym obchodzone jest święto Świętych Archaniołów: Michała, Gabriela i Rafała. Natomiast</w:t>
      </w:r>
      <w:r w:rsidR="004171D7" w:rsidRPr="004171D7">
        <w:rPr>
          <w:rFonts w:ascii="Tahoma" w:hAnsi="Tahoma" w:cs="Tahoma"/>
        </w:rPr>
        <w:t xml:space="preserve"> </w:t>
      </w:r>
      <w:r w:rsidRPr="004171D7">
        <w:rPr>
          <w:rFonts w:ascii="Tahoma" w:hAnsi="Tahoma" w:cs="Tahoma"/>
        </w:rPr>
        <w:t>w czwartek, 2 października, wspominamy Świętych Aniołów Stróżów. Może na co dzień nie zawsze pamiętamy, że to miłosierny Bóg troszczy się o każdego z nas, posyłając nam swoich aniołów, którzy chronią nas i nam pomagają.</w:t>
      </w:r>
    </w:p>
    <w:p w14:paraId="79E68491" w14:textId="77777777" w:rsidR="002703D8" w:rsidRPr="004171D7" w:rsidRDefault="002703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B78AEBB" w14:textId="77777777" w:rsidR="002703D8" w:rsidRPr="004171D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71D7">
        <w:rPr>
          <w:rFonts w:ascii="Tahoma" w:hAnsi="Tahoma" w:cs="Tahoma"/>
        </w:rPr>
        <w:t xml:space="preserve">3. W tę najbliższą środę rozpoczyna się październik – miesiąc modlitwy różańcowej. Już dzisiaj zachęcam dzieci, młodzież i dorosłych do licznego udziału w codziennej Mszy Świętej i w nabożeństwie różańcowym, które w naszym kościele będziemy odprawiali o godz. 17.30.  Dla dzieci z klas trzecich nabożeństwo różańcowe w środy i piątki o godz. 17.30. Tych, którym trudniej dotrzeć do kościoła, proszę o wspólne odmawianie różańca w domach. W tym dniu na Mszy św.  poświecenie różańców dla dzieci przygotowujących się do przyjęcia Pierwszej Komunii Świętej. </w:t>
      </w:r>
    </w:p>
    <w:p w14:paraId="7FD3FFBD" w14:textId="77777777" w:rsidR="002703D8" w:rsidRPr="004171D7" w:rsidRDefault="002703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30704A1" w14:textId="77777777" w:rsidR="002703D8" w:rsidRPr="004171D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71D7">
        <w:rPr>
          <w:rFonts w:ascii="Tahoma" w:hAnsi="Tahoma" w:cs="Tahoma"/>
        </w:rPr>
        <w:t>4. W tym tygodniu przypada Pierwszy Czwartek, Pierwszy Piątek i Pierwsza Sobota miesiąca.</w:t>
      </w:r>
    </w:p>
    <w:p w14:paraId="3F49377B" w14:textId="77777777" w:rsidR="002703D8" w:rsidRPr="004171D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71D7">
        <w:rPr>
          <w:rFonts w:ascii="Tahoma" w:hAnsi="Tahoma" w:cs="Tahoma"/>
        </w:rPr>
        <w:t>W Pierwszy Czwartek (2 października) będziemy dziękowali Panu Bogu za dar Eucharystii, będziemy się też modlili o liczne i święte powołania kapłańskie i zakonne.</w:t>
      </w:r>
    </w:p>
    <w:p w14:paraId="76E23CDA" w14:textId="77777777" w:rsidR="002703D8" w:rsidRPr="004171D7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71D7">
        <w:rPr>
          <w:rFonts w:ascii="Tahoma" w:hAnsi="Tahoma" w:cs="Tahoma"/>
        </w:rPr>
        <w:t>W Pierwszy Piątek (3 października) będzie szczególna okazja do oddania czci Najświętszemu Sercu Pana Jezusa oraz do pojednania się z Bogiem i braćmi. Adoracja Najświętszego Sakramentu z nabożeństwem pierwszopiątkowym oraz okazja do spowiedzi świętej w naszym kościele od godz. 17.00. W tym dniu od godz. 09.00 odwiedzimy chorych w Ziemomyślu i Sądowie. Msza Święta wynagradzającą Najświętszemu Sercu Jezusowemu w kościele o godz. 18.00.</w:t>
      </w:r>
    </w:p>
    <w:p w14:paraId="60457FDD" w14:textId="77777777" w:rsidR="002703D8" w:rsidRPr="004171D7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71D7">
        <w:rPr>
          <w:rFonts w:ascii="Tahoma" w:hAnsi="Tahoma" w:cs="Tahoma"/>
        </w:rPr>
        <w:t>W Pierwszą Sobotę (4 października) oddamy cześć Niepokalanemu Sercu Najświętszej Maryi Panny. Chorych z Dolic odwiedzimy z Najświętszym Sakramentem od godz. 09.00</w:t>
      </w:r>
    </w:p>
    <w:p w14:paraId="6547271C" w14:textId="77777777" w:rsidR="002703D8" w:rsidRPr="004171D7" w:rsidRDefault="002703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5B4579A" w14:textId="77777777" w:rsidR="002703D8" w:rsidRPr="004171D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171D7">
        <w:rPr>
          <w:rFonts w:ascii="Tahoma" w:hAnsi="Tahoma" w:cs="Tahoma"/>
        </w:rPr>
        <w:t>5. W sobotę na godz. 16.00 zapraszamy na pierwsze spotkanie kandydatów do bierzmowania.</w:t>
      </w:r>
    </w:p>
    <w:p w14:paraId="2291A782" w14:textId="77777777" w:rsidR="002703D8" w:rsidRPr="004171D7" w:rsidRDefault="002703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color="000000"/>
        </w:rPr>
      </w:pPr>
    </w:p>
    <w:p w14:paraId="48D3E3BE" w14:textId="77777777" w:rsidR="002703D8" w:rsidRPr="004171D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4171D7">
        <w:rPr>
          <w:rFonts w:ascii="Tahoma" w:hAnsi="Tahoma" w:cs="Tahoma"/>
          <w:u w:color="000000"/>
        </w:rPr>
        <w:t xml:space="preserve">6. Bardzo serdecznie dziękujemy za przygotowanie kościoła i złożenie ofiar na kwiaty paniom Danucie </w:t>
      </w:r>
      <w:proofErr w:type="spellStart"/>
      <w:r w:rsidRPr="004171D7">
        <w:rPr>
          <w:rFonts w:ascii="Tahoma" w:hAnsi="Tahoma" w:cs="Tahoma"/>
          <w:u w:color="000000"/>
        </w:rPr>
        <w:t>Chwieduk</w:t>
      </w:r>
      <w:proofErr w:type="spellEnd"/>
      <w:r w:rsidRPr="004171D7">
        <w:rPr>
          <w:rFonts w:ascii="Tahoma" w:hAnsi="Tahoma" w:cs="Tahoma"/>
          <w:u w:color="000000"/>
        </w:rPr>
        <w:t xml:space="preserve">, Janinie Witczak, Zofii </w:t>
      </w:r>
      <w:proofErr w:type="spellStart"/>
      <w:r w:rsidRPr="004171D7">
        <w:rPr>
          <w:rFonts w:ascii="Tahoma" w:hAnsi="Tahoma" w:cs="Tahoma"/>
          <w:u w:color="000000"/>
        </w:rPr>
        <w:t>Chachuła</w:t>
      </w:r>
      <w:proofErr w:type="spellEnd"/>
      <w:r w:rsidRPr="004171D7">
        <w:rPr>
          <w:rFonts w:ascii="Tahoma" w:hAnsi="Tahoma" w:cs="Tahoma"/>
          <w:u w:color="000000"/>
        </w:rPr>
        <w:t xml:space="preserve">, Krystynie Hawryluk. W tym tygodniu bardzo serdecznie prosimy o przygotowanie </w:t>
      </w:r>
      <w:proofErr w:type="spellStart"/>
      <w:r w:rsidRPr="004171D7">
        <w:rPr>
          <w:rFonts w:ascii="Tahoma" w:hAnsi="Tahoma" w:cs="Tahoma"/>
          <w:u w:color="000000"/>
        </w:rPr>
        <w:t>światyni</w:t>
      </w:r>
      <w:proofErr w:type="spellEnd"/>
      <w:r w:rsidRPr="004171D7">
        <w:rPr>
          <w:rFonts w:ascii="Tahoma" w:hAnsi="Tahoma" w:cs="Tahoma"/>
          <w:u w:color="000000"/>
        </w:rPr>
        <w:t xml:space="preserve"> kolejne rodziny z ul. Dworcowej.</w:t>
      </w:r>
    </w:p>
    <w:p w14:paraId="03D4CEBD" w14:textId="77777777" w:rsidR="002703D8" w:rsidRPr="004171D7" w:rsidRDefault="002703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color="000000"/>
        </w:rPr>
      </w:pPr>
    </w:p>
    <w:p w14:paraId="160BCC8E" w14:textId="77777777" w:rsidR="002703D8" w:rsidRPr="004171D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b/>
          <w:bCs/>
          <w:u w:color="000000"/>
        </w:rPr>
      </w:pPr>
      <w:r w:rsidRPr="004171D7">
        <w:rPr>
          <w:rFonts w:ascii="Tahoma" w:hAnsi="Tahoma" w:cs="Tahoma"/>
          <w:b/>
          <w:bCs/>
          <w:u w:color="000000"/>
        </w:rPr>
        <w:t>ks. Bernard Boguszewski</w:t>
      </w:r>
    </w:p>
    <w:p w14:paraId="5DB31749" w14:textId="77777777" w:rsidR="002703D8" w:rsidRPr="004171D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b/>
          <w:bCs/>
          <w:u w:color="000000"/>
        </w:rPr>
      </w:pPr>
      <w:r w:rsidRPr="004171D7">
        <w:rPr>
          <w:rFonts w:ascii="Tahoma" w:hAnsi="Tahoma" w:cs="Tahoma"/>
          <w:b/>
          <w:bCs/>
          <w:u w:color="000000"/>
        </w:rPr>
        <w:t>proboszcz</w:t>
      </w:r>
    </w:p>
    <w:p w14:paraId="3A913219" w14:textId="77777777" w:rsidR="002703D8" w:rsidRPr="004171D7" w:rsidRDefault="002703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u w:color="000000"/>
        </w:rPr>
      </w:pPr>
    </w:p>
    <w:p w14:paraId="6FE1F329" w14:textId="77777777" w:rsidR="002703D8" w:rsidRPr="004171D7" w:rsidRDefault="002703D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2703D8" w:rsidRPr="004171D7" w:rsidSect="004171D7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F00EE" w14:textId="77777777" w:rsidR="004722EF" w:rsidRDefault="004722EF">
      <w:r>
        <w:separator/>
      </w:r>
    </w:p>
  </w:endnote>
  <w:endnote w:type="continuationSeparator" w:id="0">
    <w:p w14:paraId="2D4DD23C" w14:textId="77777777" w:rsidR="004722EF" w:rsidRDefault="00472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79C1A" w14:textId="77777777" w:rsidR="002703D8" w:rsidRDefault="002703D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456A4" w14:textId="77777777" w:rsidR="004722EF" w:rsidRDefault="004722EF">
      <w:r>
        <w:separator/>
      </w:r>
    </w:p>
  </w:footnote>
  <w:footnote w:type="continuationSeparator" w:id="0">
    <w:p w14:paraId="6432410B" w14:textId="77777777" w:rsidR="004722EF" w:rsidRDefault="00472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925B3" w14:textId="77777777" w:rsidR="002703D8" w:rsidRDefault="002703D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3D8"/>
    <w:rsid w:val="002703D8"/>
    <w:rsid w:val="004171D7"/>
    <w:rsid w:val="004345CB"/>
    <w:rsid w:val="004722EF"/>
    <w:rsid w:val="0089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3CD81"/>
  <w15:docId w15:val="{7589C038-B687-4C1C-BC8D-6E917BD35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2065</Characters>
  <Application>Microsoft Office Word</Application>
  <DocSecurity>0</DocSecurity>
  <Lines>17</Lines>
  <Paragraphs>4</Paragraphs>
  <ScaleCrop>false</ScaleCrop>
  <Company>Orange Polska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2025-09-27T16:33:00Z</dcterms:created>
  <dcterms:modified xsi:type="dcterms:W3CDTF">2025-09-27T16:34:00Z</dcterms:modified>
</cp:coreProperties>
</file>