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30"/>
          <w:szCs w:val="30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- 17.07.2016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+Tadeusz i Maciej GNYSZCZUK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+ Iwona i zmarłych z rodziny MIKOŁAJCZYK, DYSZKANT, HAWRYLUK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Karolina Haluch  w 60-tą rocznicę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 xml:space="preserve">PONIEDZIAŁEK - 18.07.2016 r 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w intencji Marii z okazji urodzin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 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- 19.07.2016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++ Zofia, Antoni, Władysław, Marianna, Ignacy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- 20.07.2016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Tadeusz KAMIŃSKI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  <w:u w:val="single" w:color="00000A"/>
        </w:rPr>
        <w:t>CZWARTEK  - 21.07.2016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Mirosław WOŹNIAK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- 22.07.2016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Marian PLUTA i zmarłych  z rodziny</w:t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-23.07.2016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z prośbą o Boże błogosławieństwo i szczęśliwe rozwiązanie dla Aleksandry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-24.07.2016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+ Teresa i Franciszek w kolejną rocznicę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+Czesław DYSZKANT i z zmarłych z rodziny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>godz. 18.00 - + + Weronika i Walery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