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CZWARTA NIEDZIELA ADWENTU</w:t>
        <w:tab/>
        <w:tab/>
        <w:tab/>
        <w:tab/>
        <w:tab/>
        <w:tab/>
        <w:t>18 grudnia 2016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single"/>
        </w:rPr>
      </w:pPr>
      <w:r>
        <w:rPr>
          <w:rFonts w:ascii="Calibri" w:hAnsi="Calibri"/>
          <w:b w:val="false"/>
          <w:color w:val="000000"/>
          <w:sz w:val="24"/>
          <w:u w:val="singl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  <w:u w:val="none"/>
        </w:rPr>
        <w:t>OGŁOSZENIA DUSZPASTERSKIE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none"/>
        </w:rPr>
      </w:pPr>
      <w:r>
        <w:rPr>
          <w:rFonts w:ascii="Calibri" w:hAnsi="Calibri"/>
          <w:b w:val="false"/>
          <w:color w:val="000000"/>
          <w:sz w:val="24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1. Coraz bliżej jest do uroczystości Narodzenia Pańskiego. W sobotę jest Wigilia, a potem kolejne świąteczne dni. Czy do ich przeżywania jesteśmy dobrze, po chrześcijańsku przygotowani? Narodzenie Dzieciątka Jezus powinniśmy świętować radośnie i z czystym sercem; przede wszystkim niech to będzie przeżycie religijne. Pamiętajmy, że Pan Bóg wkracza w naszą historię i przez to nadaje naszemu życiu Boży wymiar. Pamiętajmy, że Słowo, które stało się Ciałem, jest obecne pośród nas, zamieszkało między nami na zawsze.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 xml:space="preserve">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2. Liturgiczny obchód pamiątki narodzenia Chrystusa rozpoczniemy od Pasterki, czyli Mszy Świętej sprawowanej o północy z soboty, 24 grudnia, na niedzielę, 25 grudnia. Wcześniej w naszych domach, wspólnotach rodzinnych zadbajmy o tradycyjną, chrześcijańską oprawę wigilijnej wieczerzy. Niech to będzie okazja, może jedyna w roku, do pojednania, zgody, wyciągnięcia przyjaznej dłoni do kogoś z bliskich, znajomych, w sąsiedztwie. Niech wigilijnej wieczerzy towarzyszy wspólna modlitwa, lektura fragmentu Pisma Świętego o narodzeniu Zbawiciela świata (Ewangelia wg św. Łukasza), łamanie się opłatkiem, wspólny śpiew kolęd i pastorałek. Nie stawiajmy na wigilijnym stole alkoholu i tradycyjnie zachowajmy też wstrzemięźliwość od potraw mięsnych, choć post ten nie jest już obowiązkowy.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 xml:space="preserve">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 xml:space="preserve">3. Przy wigilijnym stole pamiętajmy o ludziach biednych i samotnych. Utrwalone w naszej tradycji dodatkowe miejsce wcale nie musi pozostać puste. Niech czas Bożego narodzenia będzie przepełniony chrześcijańską wzajemną życzliwością i dobrocią. Pamięcią obejmijmy również tych, którzy już od nas odeszli do domu Ojca, a żyli z nami, kochali nas i dla nas się trudzili.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none"/>
        </w:rPr>
      </w:pPr>
      <w:r>
        <w:rPr>
          <w:rFonts w:ascii="Calibri" w:hAnsi="Calibri"/>
          <w:b w:val="false"/>
          <w:color w:val="000000"/>
          <w:sz w:val="24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4. W tym duchu przyjdźmy na Pasterkę do naszej parafialnej świątyni o godz. 24.00 . Tak czynili nasi ojcowie i my chcemy być wierni tej tradycji. Radośnie i we wspólnocie uczcijmy przychodzącego Pana. Pasterki w Ziemomyslu i Pomietowie o godz. 21.00, w Sądowie o 22.30</w:t>
      </w:r>
    </w:p>
    <w:p>
      <w:pPr>
        <w:pStyle w:val="Normal"/>
        <w:tabs>
          <w:tab w:val="left" w:pos="4111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single"/>
        </w:rPr>
      </w:pPr>
      <w:r>
        <w:rPr>
          <w:rFonts w:ascii="Calibri" w:hAnsi="Calibri"/>
          <w:b w:val="false"/>
          <w:color w:val="000000"/>
          <w:sz w:val="24"/>
          <w:u w:val="singl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5. Wcześniej, w pokorze zajrzyjmy głęboko do swojego serca. Może to właściwy moment na pojednanie się z Panem Bogiem i bliźnimi przez szczerą spowiedź. Kościół przychodzi nam z pomocą jako szafarz Bożego miłosierdzia. W naszej świątyni okazja do przedświątecznej spowiedzi św. jeszcze od poniedziałku do piątku od godz. 17.00..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none"/>
        </w:rPr>
      </w:pPr>
      <w:r>
        <w:rPr>
          <w:rFonts w:ascii="Calibri" w:hAnsi="Calibri"/>
          <w:b w:val="false"/>
          <w:color w:val="000000"/>
          <w:sz w:val="24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6. Msze Święte w uroczystość Narodzenia Pańskiego będą sprawowane o godz. 11.00 i 18.00,             w Pomietowie o godz. 8.00, w Sądowie i Ziemomyślu o godz. 9.30.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none"/>
        </w:rPr>
      </w:pPr>
      <w:r>
        <w:rPr>
          <w:rFonts w:ascii="Calibri" w:hAnsi="Calibri"/>
          <w:b w:val="false"/>
          <w:color w:val="000000"/>
          <w:sz w:val="24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  <w:u w:val="none"/>
        </w:rPr>
        <w:t>7. Bardzo serdecznie dziękuje za posprzątanie świątyni i złożenie ofiar na kwiaty paniom Barbarze Miklas, Marii Spancerskiej, Krystynie Gola, Zenobii Pluta. W tym tygodniu proszę o posprzątanie        i dekoracje kościoła rodziców dzieci komunijnych. Składam również bardzo serdeczne podziękowanie za ofiary złożone w ubiegłą niedzielę na fundusz remontowo budowlany świątyni          i domu parafialnego. Zebraliśmy 2 780 zł. W kościele został zamontowany nowy daszek nad wejściem od ulicy Wiejskiej, w domu parafialnym zakończono modernizację biura parafialnego           i kuchni oraz pomieszczenia dla Zespołu CARITAS. Obecnie trwają pace przy remoncie Domowej Kaplicy. Raz jeszcze bardzo serdecznie dziękuję za złożone ofiary.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LibreOffice/5.2.3.1$Windows_X86_64 LibreOffice_project/01ec8f357e651ca9656837b783cf7e6a32ee4d92</Application>
  <Pages>1</Pages>
  <Words>458</Words>
  <Characters>2732</Characters>
  <CharactersWithSpaces>3227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2016-12-17T22:56:46Z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