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655" w:leader="none"/>
        </w:tabs>
        <w:spacing w:lineRule="auto" w:line="360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NARODZENIE PAŃSKIE</w:t>
        <w:tab/>
        <w:tab/>
        <w:t>25 grudnia 2016</w:t>
      </w:r>
    </w:p>
    <w:p>
      <w:pPr>
        <w:pStyle w:val="Normal"/>
        <w:spacing w:lineRule="auto" w:line="360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 xml:space="preserve">Msza w dzień </w:t>
      </w:r>
    </w:p>
    <w:p>
      <w:pPr>
        <w:pStyle w:val="Normal"/>
        <w:spacing w:lineRule="auto" w:line="360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/>
          <w:color w:val="00000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1</w:t>
      </w:r>
      <w:r>
        <w:rPr>
          <w:rFonts w:ascii="Calibri" w:hAnsi="Calibri"/>
          <w:b w:val="false"/>
          <w:color w:val="000000"/>
          <w:sz w:val="24"/>
        </w:rPr>
        <w:t>. W święta Bożego Narodzenia radujemy się z faktu, że Pan Bóg wkroczył w dzieje ludzkości, że „Słowo Ciałem się stało i zamieszkało między nami”. Aby przeżyć tę tajemnicę prawdziwie po chrześcijańsku, nie ograniczajmy się tylko do zewnętrznych obrzędów i zwyczajów. Zechciejmy dotrzeć do źródła tej radości, do samej tajemnicy wcielenia. Przeżywajmy te święta w gronie rodzinnym, pochyleni nad dobrą nowiną zwiastującą pokój i miłość.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>2. Niech przejawem takiego przeżywania tych świąt będzie wspólne śpiewanie kolęd i pastorałek. To piękny polski zwyczaj, niestety, zanikający już w naszych rodzinach i w naszej współczesnej kulturze. Polskie kolędy zawierają bogate treści teologiczne, czerpią z narodowej tradycji i historii. Niech polskie katolickie domy w tym czasie rozbrzmiewają kolędą płynącą nie tylko z głośników radiowych i telewizyjnych, ale przede wszystkim z naszych serc.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color w:val="000000"/>
          <w:sz w:val="24"/>
        </w:rPr>
      </w:pPr>
      <w:r>
        <w:rPr>
          <w:rFonts w:ascii="Calibri" w:hAnsi="Calibri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color w:val="000000"/>
          <w:sz w:val="24"/>
        </w:rPr>
        <w:t xml:space="preserve">3. Jutro drugi dzień świąt Bożego Narodzenia, Msze Święte o godz. 8.00, 11.00, 18.00. W Ziemomyślu i Sądowie o godz. 9.30, w Pomietowie o 12.15.  W liturgii Kościół czci św. Szczepana, pierwszego męczennika, który przypomina, że prawda o Zbawicielu warta jest każdej, nawet największej ofiary. Pamiętajmy, że wszyscy jesteśmy powołani do świętości. Tradycyjnie tego dnia w kościołach całej Polski składamy ofiary na potrzeby katolickich uczeni i wydziałów teologicznych w Polsce. 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strike w:val="false"/>
          <w:dstrike w:val="false"/>
          <w:color w:val="000000"/>
          <w:sz w:val="24"/>
        </w:rPr>
        <w:t xml:space="preserve"> 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strike w:val="false"/>
          <w:dstrike w:val="false"/>
          <w:color w:val="000000"/>
          <w:sz w:val="24"/>
        </w:rPr>
        <w:t>4. We wtorek, 27 grudnia, wspominamy św. Jana Apostoła. W środę, 28 grudnia, wspominamy św. Młodzianków, męczenników. Tradycyjnie jest to także dzień modlitw w intencji dzieci nienarodzonych. Tego dnia na świąteczną Eucharystię zapraszam szczególnie rodziców z małymi dziećmi – zostanie im udzielone specjalne błogosławieństwo.</w:t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strike w:val="false"/>
          <w:dstrike w:val="false"/>
          <w:color w:val="000000"/>
          <w:sz w:val="24"/>
        </w:rPr>
        <w:t>W piątek, 30 grudnia, zgodnie z kalendarzem liturgicznym, będziemy obchodzili święto Świętej Rodziny: Jezusa, Maryi i Józefa. Kierując myśli ku Świętej Rodzinie, powierzymy Jej nasze rodziny – niech będą Bogiem silne i promieniujące wiarą.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strike w:val="false"/>
          <w:dstrike w:val="false"/>
          <w:color w:val="000000"/>
          <w:sz w:val="24"/>
        </w:rPr>
      </w:pPr>
      <w:r>
        <w:rPr>
          <w:rFonts w:ascii="Calibri" w:hAnsi="Calibri"/>
          <w:b w:val="false"/>
          <w:strike w:val="false"/>
          <w:dstrike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strike w:val="false"/>
          <w:dstrike w:val="false"/>
          <w:color w:val="000000"/>
          <w:sz w:val="24"/>
        </w:rPr>
        <w:t>5. Jeszcze w tym tygodniu – w sobotę – zakończymy rok kalendarzowy 2016. Był on brzemienny  w wydarzenia na gruncie Kościoła powszechnego, w naszej Ojczyźnie i w naszych rodzinach. Przeżywaliśmy nadzwyczajny Rok Miłosierdzia, radowaliśmy się 1050. rocznicą chrztu Polski, gościliśmy młodą cząstkę Kościoła powszechnego podczas Światowych Dni Młodzieży  w Krakowie i wyjątkowego gościa – Ojca Świętego Franciszka. Mamy za co dziękować, ale mamy również za co przepraszać i prosić Bożą Opatrzność o opiekę na naszą niepewną przyszłość, dlatego bardzo serdecznie zapraszam na Eucharystię i specjalne nabożeństwo o godz. 18.00.</w:t>
      </w:r>
    </w:p>
    <w:p>
      <w:pPr>
        <w:pStyle w:val="Normal"/>
        <w:ind w:right="-6" w:hanging="0"/>
        <w:jc w:val="both"/>
        <w:rPr>
          <w:rFonts w:ascii="Calibri" w:hAnsi="Calibri"/>
          <w:b w:val="false"/>
          <w:b w:val="false"/>
          <w:strike w:val="false"/>
          <w:dstrike w:val="false"/>
          <w:color w:val="000000"/>
          <w:sz w:val="24"/>
        </w:rPr>
      </w:pPr>
      <w:r>
        <w:rPr>
          <w:rFonts w:ascii="Calibri" w:hAnsi="Calibri"/>
          <w:b w:val="false"/>
          <w:strike w:val="false"/>
          <w:dstrike w:val="false"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Calibri" w:hAnsi="Calibri"/>
        </w:rPr>
      </w:pPr>
      <w:r>
        <w:rPr>
          <w:rFonts w:ascii="Calibri" w:hAnsi="Calibri"/>
          <w:b w:val="false"/>
          <w:strike w:val="false"/>
          <w:dstrike w:val="false"/>
          <w:color w:val="000000"/>
          <w:sz w:val="24"/>
        </w:rPr>
        <w:t>7. Niech te święta dla wszystkich Drogich Parafian i Gości będą pełne Bożego błogosławieństwa i miłości, którą przynosi ze sobą Boży Syn pod nasze dachy, w nasze rodziny i serce każdego z nas. Niech ta Boża radość i miłość przedłuża się na kolejne dni naszego świętowania i na całą naszą codzienność. Serdecznie dziękuje rodzicom dzieci komunijnych za posprzątanie świątyni i dekoracje żłobka oraz za ofiary na kwiaty. W tym tygodniu bardzo proszę o posprzątanie świątyni mieszkańców ulicy Kolejowej.</w:t>
      </w:r>
    </w:p>
    <w:sectPr>
      <w:type w:val="nextPage"/>
      <w:pgSz w:w="11906" w:h="16838"/>
      <w:pgMar w:left="1417" w:right="849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LibreOffice/5.2.2.2$Windows_x86 LibreOffice_project/8f96e87c890bf8fa77463cd4b640a2312823f3ad</Application>
  <Pages>1</Pages>
  <Words>448</Words>
  <Characters>2678</Characters>
  <CharactersWithSpaces>3129</CharactersWithSpaces>
  <Paragraphs>11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2016-12-24T10:13:27Z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