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ÓSMA NIEDZIELA W CIĄGU ROKU</w:t>
        <w:tab/>
        <w:tab/>
        <w:tab/>
        <w:tab/>
        <w:tab/>
        <w:tab/>
        <w:t>26 lutego 2017</w:t>
      </w:r>
    </w:p>
    <w:p>
      <w:pPr>
        <w:pStyle w:val="Normal"/>
        <w:tabs>
          <w:tab w:val="left" w:pos="433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spacing w:before="45" w:after="60"/>
        <w:ind w:right="69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spacing w:before="45" w:after="60"/>
        <w:ind w:right="69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1. W procesie budowania naszej wspólnoty z Panem Bogiem powinniśmy pamiętać, że każda niedziela jest dniem Pańskim. Właśnie niedziela jest dniem zgromadzenia liturgicznego, dniem rodziny chrześcijańskiej, radości i odpoczynku od pracy; jest podstawą i rdzeniem całego roku liturgicznego; jest głównym dniem celebrowania Eucharystii, ponieważ jest to dzień zmartwychwstania Pańskiego. Biorąc żywy i świadomy udział we Mszy Świętej, wskazujemy na żywotność naszej wiary, umacniamy nasze powołanie do głoszenia Ewangelii Chrystusowej w świecie.</w:t>
      </w:r>
    </w:p>
    <w:p>
      <w:pPr>
        <w:pStyle w:val="Normal"/>
        <w:spacing w:before="45" w:after="60"/>
        <w:ind w:right="69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2. Dzisiaj rozpoczynamy 50. Tydzień Modlitw o Trzeźwość Narodu. Kościół wzywa nas do szczególnej indywidualnej i wspólnotowej modlitwy oraz do abstynencji, którą możemy ofiarować Panu Bogu jako wynagrodzenie za grzechy pijaństwa innych osób lub z prośbą o uwolnienie od tego nałogu bliskich czy znajomych.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3. Kończy się tegoroczny karnawał. W tym tygodniu, 1 marca, przypada Środa Popielcowa. Otwiera ona święty, szczególny czas Wielkiego Postu. Msze Święte tego dnia o godz. 11.00 i 18.00, w Sadowie i Ziemomyślu o godz. 17.00. Zewnętrznym znakiem naszego wejścia na drogę pokuty i nawrócenia jest posypanie głowy popiołem. W kulturze Izraela gest ten był wyrazem wielkiego smutku, żałoby. Popiół przypomina też, że wszystko, co ziemskie, powstało z prochu ziemi i znów w proch się obróci. Ten rozpad jest skutkiem grzechu. Jednak kapłan, posypując głowy wiernych popiołem, czyni nad nimi znak krzyża, który oznacza oczyszczenie i zmartwychwstanie. Zatem Wielki Post – czas pokuty, postu, wyrzeczeń i modlitwy –  ma służyć naszemu nawróceniu, ma przygotować nasze serca na owocne przeżycie radosnych świąt Zmartwychwstania Pańskiego.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4. Pamiętajmy, że w Popielec obowiązuje post ścisły, polegający na wstrzemięźliwości od pokarmów mięsnych i spożyciu jednego posiłku do syta w ciągu dnia. Pozostałe posiłki muszą zostać ograniczone co do ilości. Ten post obowiązuje wszystkich pomiędzy 18. a rozpoczęciem 60. roku życia. Pozostałych wiernych zachęcamy także do czynnego włączenia się w ten wielki akt pokutny, na miarę ich możliwości. Przypominamy, że wszystkich od 14. roku życia obowiązuje wstrzemięźliwość od pokarmów mięsnych.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5. Od Środy Popielcowej do pierwszej niedzieli Wielkiego Postu włącznie trwać będą kwartalne dni modlitw o ducha pokuty. Wielki Post powinien być naznaczony naszą ścisłą współpracą z Panem Bogiem, który „daje nam siłę zaczynania od nowa” (KKK nr 1432).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6. W Środę Popielcową przypada również święto państwowe: Narodowy Dzień Pamięci „Żołnierzy Wyklętych”. W ten sposób przywołujemy zasługi wielu oddanych Polaków, skupionych w organizacjach i grupach niepodległościowych, którzy po zakończeniu II wojny światowej zdecydowali się na podjęcie nierównej walki o suwerenność i niepodległość naszej Ojczyzny.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7. W tym tygodniu przypada pierwszy czwartek, pierwszy piątek i pierwsza sobota miesiąca. Przyjdźmy do świątyni na chwilę adoracji Najświętszego Sakramentu, ofiarując ją w intencji nowych powołań do kapłaństwa i życia zakonnego, także z naszej wspólnoty parafialnej. Pierwszy piątek to dzień Komunii Świętej wynagradzającej za grzechy osobiste i całego świata. Chrystusa Eucharystycznego możemy przyjąć tylko czystym sercem, dlatego w naszym kościele okazja do pierwszo</w:t>
      </w:r>
      <w:r>
        <w:rPr>
          <w:rFonts w:ascii="Calibri" w:hAnsi="Calibri"/>
          <w:b w:val="false"/>
          <w:color w:val="000000"/>
          <w:sz w:val="24"/>
        </w:rPr>
        <w:t>-</w:t>
      </w:r>
      <w:r>
        <w:rPr>
          <w:rFonts w:ascii="Calibri" w:hAnsi="Calibri"/>
          <w:b w:val="false"/>
          <w:color w:val="000000"/>
          <w:sz w:val="24"/>
        </w:rPr>
        <w:t>piątkowej spowiedzi św. od godz. 17.00 .  Droga Krzyżowa o godz. 17.30. W pierwszą sobotę prośmy Matkę Najświętszą o opiekę nad naszymi rodzinami. Od godz. 17.00 wystawienie Najświętszego Sakramentu i różaniec fatimski w kolejną sobotę miesiąca.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8. W sobotę, 4 marca, w liturgii czcimy św. Kazimierza (1458-1484), polskiego królewicza, który swym bogobojnym życiem udowodnił, że władza wcale nie musi być okazją do nadużyć, korupcji ani rywalizacją w gromadzeniu doczesnego bogactwa. Władza i polityka jest dziełem Pana Boga, a odczytana jako powołanie może stać się też drogą do świętości. Ponieważ św. Kazimierz jest patronem naszych braci Litwinów, przez jego wstawiennictwo polecajmy Bożej Opatrzności Kościół i cały naród litewski.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9. Składam serdeczne podziękowanie dla państwa Betler, Kędzierskich i Wyrzykowskich za posprzątanie kościoła i złożenie ofiar na kwiaty. W tym tygodniu bardzo proszę o posprzątanie świątyni  pozostałych mieszkańców ulicy Kolejowej.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10. Rozpoczęły się już prace związane z położeniem kostki brukowej wokół naszego kościoła  i przy domu parafialnym. Do ułożenia jest około 350 m2 polbruku. Całkowity koszt wyniesie około 31 000 zł. Dzięki ofiarom na fundusz remontowo</w:t>
      </w:r>
      <w:r>
        <w:rPr>
          <w:rFonts w:ascii="Calibri" w:hAnsi="Calibri"/>
          <w:b w:val="false"/>
          <w:color w:val="000000"/>
          <w:sz w:val="24"/>
        </w:rPr>
        <w:t>-</w:t>
      </w:r>
      <w:r>
        <w:rPr>
          <w:rFonts w:ascii="Calibri" w:hAnsi="Calibri"/>
          <w:b w:val="false"/>
          <w:color w:val="000000"/>
          <w:sz w:val="24"/>
        </w:rPr>
        <w:t>budowlany mamy już zebrane 15 500 zł. Jest to połowa. Wierze głęboko, że uda nam się zebrać całą sumę do zakończenia prac. Odnowiony też zostanie cokół i figura św. Józefa, która znajduje się przy naszej świątyni. Bardzo serdecznie proszę o modlitwę i ofiary na ten cel. Z góry bardzo dziękuję.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LibreOffice/5.3.0.1$Windows_X86_64 LibreOffice_project/3b800451b1d0c48045de03b5b3c7bbbac87f20d9</Application>
  <Pages>2</Pages>
  <Words>686</Words>
  <Characters>4123</Characters>
  <CharactersWithSpaces>4809</CharactersWithSpaces>
  <Paragraphs>12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2017-02-25T09:38:04Z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