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- 26.03.2017 r. - IV Wielkiego Postu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Marianna KUCHAREK - 3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Zbigniew DARGACZ - intencja od syna z rodziną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Józefa (f) WASIL - int. od p. Bugdał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PONIEDZIAŁEK - 27.03.2017 r -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Tadeusz BETLER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- 28.03.2017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Barbara PLUTA - 30 dzień po pogrzebie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- 29.03.2017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Dziękczynna za łaskę zdrowia i za dobroczyńców i dobrodziejów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- 30.03.2017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Marian SZCZYPEK - 30 dzień po pogrzebie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- 31.03.2017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+ Władysław MAMCZAK, Zofia , Bronisław MACEK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-01.04.2017 r. - Rozpoczęcie Misji Fatimskich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Podziękowanie Matce Bożej za cudowne uratowanie strażaka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-02.04.2017 r. - V Niedziela Wielkiego Postu - Misje Fatimskie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Barbara PLUTA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Maria i Konstanty - w kolejną rocznicę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Monika - 3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1</Pages>
  <Words>175</Words>
  <Characters>815</Characters>
  <CharactersWithSpaces>975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2017-03-25T16:15:38Z</dcterms:modified>
  <cp:revision>1</cp:revision>
  <dc:subject/>
  <dc:title/>
</cp:coreProperties>
</file>