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7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PIĘTNASTA NIEDZIELA W CIĄGU ROKU 16 lipca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Pamiętajmy o właściwym wykorzystaniu podarowanego nam czasu wakacji. To nie jest czas wolny od przykazań Bożych i kościelnych. Niech sprzyja pogłębieniu naszych relacji z Panem Bogiem, umocnieniu wiary, nawróceniu. Temu właśnie służy każda niedzielna Eucharystia, którą w naszej parafii sprawujemy o godz. 8.00, 11.00 i 18.00. W Sądowie o godz. 9.30, w Pomietowie o godz. 12.15, a w Ziemomyślu w sobotę o godz. 19.00. Nie rezygnujmy z tego najcenniejszego spotkania z Panem Jezusem, tak łatwo tłumacząc to wakacjami, oddaleniem świątyni. Wierzyć w Chrystusa – to znaczy być Jego świadkiem wobec bliźnich i świata. Obliguje nas do tego sam Zbawiciel: „Idźcie i głoście”!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2. Nie zapominajmy też o codziennej modlitwie i udziale w nabożeństwach, które celebrujemy w naszym kościele w ciągu tygodnia: w poniedziałek polecamy się opiece św. Jana Pawła II, we wtorek bł. Jerzemu Popiełuszce, w  środy nowenna do Matki Bożej Nieustającej Pomocy o godz., a w piątek Koronka do miłosierdzia Bożego przez wstawiennictwo św. Siostry Faustyny Kowalskiej o godz. 17.45. Jeśli nie mamy możliwości przybycia do kościoła na Mszę Świętą, to celebrujmy te nabożeństwa prywatnie lub we wspólnocie rodzinnej czy sąsiedzkiej.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Na gorącą prośbę ks. Arcybiskupa Andrzeja Dzięgi, Metropolity Szczecińsko - Kamieńskiego i ks Biskupa Tadeusza Lityńskiego, Biskupa Zielonogórsko-Gorzowskiego można dziś przy wyjściu z kościoła wesprzeć dobrowolną ofiarą odbudowę wieży oraz renowację Katedry w Gorzowie. Za złożone ofiary z serca dziękujemy.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5. W naszych modlitwach pamiętajmy o tych z naszych rodzin i z naszej wspólnoty parafialnej, którzy wyjechali w różne zakątki świata, zwłaszcza o dzieciach i młodzieży. Niech po dobrym wypoczynku i bez uszczerbku na duchu szczęśliwie powrócą do domu.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Składam serdeczne podziękowanie za złożone ofiary w wysokości 3 352 zł   w minioną niedzielę na fundusz remontowo - budowlany naszej świątyni i domu parafialnego. Dzięki tej ofierze nasze zadłużenie wobec wierzycieli wynosi tylko 2 000 zł. Raz jeszcze serdecznie dziękuję. Dziękuję również za posprzątanie świątyni i złożenie ofiar na kwiaty państwu Urszuli Kalisz, Annie i Aleksandrze Haluch, Krystynie Traczyk. W tym tygodniu bardzo proszę o posprzątanie kościoła mieszkańców ulicy Pyrzyckiej.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7. Zapraszamy dziś do wspólnego pielgrzymowania do Matki Bożej Leśnej. Zbiórka o godz. 14.00 na parkingu przy leśniczówce przy ul. Wiśniowej.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  <w:u w:val="single"/>
        </w:rPr>
      </w:pPr>
      <w:r>
        <w:rPr>
          <w:rFonts w:ascii="Tahoma" w:hAnsi="Tahoma"/>
          <w:b w:val="false"/>
          <w:color w:val="000000"/>
          <w:sz w:val="22"/>
          <w:szCs w:val="22"/>
          <w:u w:val="single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0" w:leader="none"/>
          <w:tab w:val="left" w:pos="374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•</w:t>
      </w:r>
      <w:r>
        <w:rPr>
          <w:rFonts w:ascii="Tahoma" w:hAnsi="Tahoma"/>
          <w:b w:val="false"/>
          <w:color w:val="000000"/>
          <w:sz w:val="22"/>
          <w:szCs w:val="22"/>
          <w:u w:val="none"/>
        </w:rPr>
        <w:tab/>
        <w:t xml:space="preserve">20 VII – bł. Czesław (ok. 1180 - ok. 1242), prezbiter. </w:t>
      </w:r>
    </w:p>
    <w:p>
      <w:pPr>
        <w:pStyle w:val="Normal"/>
        <w:numPr>
          <w:ilvl w:val="0"/>
          <w:numId w:val="1"/>
        </w:numPr>
        <w:tabs>
          <w:tab w:val="left" w:pos="0" w:leader="none"/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•</w:t>
      </w:r>
      <w:r>
        <w:rPr>
          <w:rFonts w:ascii="Tahoma" w:hAnsi="Tahoma"/>
          <w:b w:val="false"/>
          <w:color w:val="000000"/>
          <w:sz w:val="22"/>
          <w:szCs w:val="22"/>
          <w:u w:val="none"/>
        </w:rPr>
        <w:tab/>
        <w:t>22 VII – św. Maria Magdalena, która swoje życie na zawsze związała z Chrystusem po tym, jak wyrzucił z niej siedem złych duchów i której zawdzięczamy odkrycie pustego grobu zmartwychwstałego Pana (wspomnienie obowiązkowe).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LibreOffice/5.3.3.2$Windows_X86_64 LibreOffice_project/3d9a8b4b4e538a85e0782bd6c2d430bafe583448</Application>
  <Pages>1</Pages>
  <Words>415</Words>
  <Characters>2380</Characters>
  <CharactersWithSpaces>2791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2017-07-15T11:23:43Z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