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7400" w:leader="none"/>
        </w:tabs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DZIEWIĘTNASTA NIEDZIELA W CIĄGU ROKU                                  13 sierpnia 2017</w:t>
      </w:r>
    </w:p>
    <w:p>
      <w:pPr>
        <w:pStyle w:val="Normal"/>
        <w:ind w:right="-6" w:hanging="0"/>
        <w:rPr>
          <w:rFonts w:ascii="Tahoma" w:hAnsi="Tahoma"/>
          <w:b/>
          <w:b/>
          <w:color w:val="000000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</w:r>
    </w:p>
    <w:p>
      <w:pPr>
        <w:pStyle w:val="Normal"/>
        <w:ind w:right="-6" w:hanging="0"/>
        <w:rPr>
          <w:rFonts w:ascii="Tahoma" w:hAnsi="Tahoma"/>
          <w:sz w:val="22"/>
          <w:szCs w:val="22"/>
        </w:rPr>
      </w:pPr>
      <w:r>
        <w:rPr>
          <w:rFonts w:ascii="Tahoma" w:hAnsi="Tahoma"/>
          <w:b/>
          <w:color w:val="000000"/>
          <w:sz w:val="22"/>
          <w:szCs w:val="22"/>
        </w:rPr>
        <w:t>OGŁOSZENIA DUSZPASTERSKIE</w:t>
      </w:r>
    </w:p>
    <w:p>
      <w:pPr>
        <w:pStyle w:val="Normal"/>
        <w:tabs>
          <w:tab w:val="left" w:pos="374" w:leader="none"/>
        </w:tabs>
        <w:ind w:left="374" w:right="-6" w:hanging="374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1. Dzisiaj, 13 sierpnia, przypada 19. niedziela zwykła w roku liturgicznym. Natomiast w najbliższy wtorek, 15 sierpnia, będziemy obchodzić uroczystość Wniebowzięcia Najświętszej Maryi Panny. Prawdę wiary o tym, że Maryja po ziemskim życiu z ciałem i duszą została wzięta do chwały niebieskiej i wywyższona przez Pana Boga jako Królowa, ogłosił papież Pius XII w 1950 roku. Ta proklamacja dogmatu była przypieczętowaniem starodawnej tradycji. Już w V wieku obchodzono bowiem w Kościele święto Wniebowzięcia właśnie 15 sierpnia. Obchód tej uroczystości rozpoczniemy już w poniedziałek, wieczorną Mszą Świętą wigilijną o godz. 18.00.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2. W Polsce ta uroczystość znana jest i obchodzona jako święto Matki Bożej Zielnej. Na jutrzejszą i wtorkową liturgię do kościoła przynosimy bukiety ziół, kwiatów i warzyw, które zostaną tu pobłogosławione podczas świątecznych Mszy Świętych o godz. 8.00, 11.00 i 18.00. W Sądowie i Ziemomyślu o godz. 9.30, zaś w Pomietowie o godz. 12.15. Sam gest błogosławienia rzeczy jest okazją do wychwalania Stwórcy za wszelkie otrzymane dary. Jest także prośbą, aby błogosławiony przedmiot zawsze przypominał o Panu Bogu i Jego dobroci, o Bożej opiece. Dlaczego właśnie w tę uroczystość w kościele błogosławimy zioła i kwiaty? Bo dziękujemy za dar pierwszych zbiorów właśnie w dniu, w którym osiąga pełnię zbawienia Maryja – Najdojrzalszy Owoc odkupionej ludzkości. Ofiarujmy Jej nasze serca i codzienny trud przybliżania się do Pana Boga. Na wzór Maryi mamy starać się być ludźmi wniebowzięcia – tymi, którzy świadomie i zdecydowanie podążają ku niebu.</w:t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 </w:t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3. W najbliższy poniedziałek w liturgii wspominamy też kapłana i męczennika, franciszkanina, św. Maksymiliana Marię Kolbego (1894-1941). Jest on bliski naszym czasom, dobrze znamy jego życie i okoliczności męczeńskiej śmierci w oświęcimskim obozie koncentracyjnym. Niech jego heroiczna miłość Pana Boga i bliźniego będzie dla nas zobowiązującym przykładem.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 xml:space="preserve">4. W przyszła niedziele podczas Mszy św. o godz. 11.00 podziękujemy i pożegnamy ks. Krzysztofa Condra, naszego wikariusza, który decyzja ks. Arcybiskupa 26 sierpnia br. zostaje przeniesiony do pracy duszpasterskiej do Szczecina, do parafii Miłosierdzia Bożego. 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5. Za tydzień, w trzecia niedziele miesiąca sierpnia będziemy mogli dobrowolnymi ofiarami do puszek przy wyjściu z kościoła wesprzeć K.U.L. i szkoły katolickie.</w:t>
      </w:r>
    </w:p>
    <w:p>
      <w:pPr>
        <w:pStyle w:val="Normal"/>
        <w:ind w:right="-6" w:hanging="0"/>
        <w:jc w:val="both"/>
        <w:rPr>
          <w:rFonts w:ascii="Tahoma" w:hAnsi="Tahoma"/>
          <w:b w:val="false"/>
          <w:b w:val="false"/>
          <w:color w:val="000000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</w:r>
    </w:p>
    <w:p>
      <w:pPr>
        <w:pStyle w:val="Normal"/>
        <w:ind w:right="-6" w:hanging="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b w:val="false"/>
          <w:color w:val="000000"/>
          <w:sz w:val="22"/>
          <w:szCs w:val="22"/>
        </w:rPr>
        <w:t>6. Bardzo serdecznie dziękuje za posprzątanie świątyni i złożenie ofiar na kwiaty państwu Babiec, Grocho</w:t>
      </w:r>
      <w:r>
        <w:rPr>
          <w:rFonts w:ascii="Tahoma" w:hAnsi="Tahoma"/>
          <w:b w:val="false"/>
          <w:color w:val="000000"/>
          <w:sz w:val="22"/>
          <w:szCs w:val="22"/>
        </w:rPr>
        <w:t>c</w:t>
      </w:r>
      <w:r>
        <w:rPr>
          <w:rFonts w:ascii="Tahoma" w:hAnsi="Tahoma"/>
          <w:b w:val="false"/>
          <w:color w:val="000000"/>
          <w:sz w:val="22"/>
          <w:szCs w:val="22"/>
        </w:rPr>
        <w:t>kimi, Reczek, za tydzień proszę o posprzątanie kościoła mieszkańców ulicy Pyrzyckiej</w:t>
      </w:r>
    </w:p>
    <w:sectPr>
      <w:type w:val="nextPage"/>
      <w:pgSz w:w="11906" w:h="16838"/>
      <w:pgMar w:left="1417" w:right="1416" w:header="0" w:top="1417" w:footer="0" w:bottom="1417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LibreOffice/5.3.3.2$Windows_X86_64 LibreOffice_project/3d9a8b4b4e538a85e0782bd6c2d430bafe583448</Application>
  <Pages>1</Pages>
  <Words>374</Words>
  <Characters>2248</Characters>
  <CharactersWithSpaces>2618</CharactersWithSpaces>
  <Paragraphs>9</Paragraphs>
  <Company>Wydawnictwo Hlondianum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Hlond</dc:creator>
  <dc:description/>
  <dc:language>pl-PL</dc:language>
  <cp:lastModifiedBy/>
  <dcterms:modified xsi:type="dcterms:W3CDTF">2017-08-12T19:52:52Z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Wydawnictwo Hlondianum</vt:lpwstr>
  </property>
</Properties>
</file>