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400" w:leader="none"/>
        </w:tabs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DWUDZIESTA DRUGA NIEDZIELA W CIĄGU ROKU</w:t>
        <w:tab/>
      </w:r>
    </w:p>
    <w:p>
      <w:pPr>
        <w:pStyle w:val="Normal"/>
        <w:tabs>
          <w:tab w:val="left" w:pos="7400" w:leader="none"/>
        </w:tabs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3 września 2017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W pierwszych dniach września modlimy się o pokój i dobre wychowanie młodego pokolenia. Warto więc dziś przypomnieć słowa św. Jana Pawła II: „Osiągniemy pokój, wychowując do pokoju! […] Kościół nie przestaje powtarzać: pokój jest obowiązkiem” (z orędzia na XXXVII Światowy Dzień Pokoju). Prośmy więc Chrystusa – Księcia Pokoju, aby nasze dzieci wzrastały w poczuciu bezpieczeństwa i w harmonii, a nasza Ojczyzna uniknęła okrucieństwa terroryzmu.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2. Jutro, tj. w poniedziałek rozpoczęcie Roku Szkolnego. Rozpocznijmy zajęcia szkolne             z Panem Bogiem podczas Mszy św. o godz. 18.00. Zapraszam do wspólnej modlitwy dzieci, młodzież, nauczycieli.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 W dni powszednie zapraszam również na nabożeństwa: w poniedziałki polecamy nasze intencje poprzez wstawiennictwo św. Jana Pawła II, we wtorki bł. ks. Jerzego Popiełuszki,          w środy – na nowennę do Matki Bożej Nieustającej Pomocy o godz. 18.00, a w piątki – na Koronkę do miłosierdzia Bożego i litanię do św. S. Faustyny Kowalskiej o godz. 17.45. Okazja do skorzystania z sakramentu pojednania, spowiedzi św. w naszym kościele codziennie w tygodniu od godz. 17.00.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strike/>
          <w:color w:val="000000"/>
          <w:sz w:val="22"/>
          <w:szCs w:val="22"/>
        </w:rPr>
      </w:pPr>
      <w:r>
        <w:rPr>
          <w:rFonts w:ascii="Tahoma" w:hAnsi="Tahoma"/>
          <w:b w:val="false"/>
          <w:strike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  <w:t xml:space="preserve">3. Wrzesień, podobnie jak sierpień, przemierzamy z Maryją. W piątek, 8 września, obchodzimy jedno z najstarszych świąt maryjnych: Narodzenie Najświętszej Maryi Panny.  W naszej polskiej tradycji znane jest jako święto Matki Bożej Siewnej. Polecając Bożej Opatrzności za przyczyną i wstawiennictwem Matki Bożej przyszłoroczne plony podczas Mszy Świętej o godz. 18.00.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strike w:val="false"/>
          <w:dstrike w:val="false"/>
          <w:color w:val="000000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  <w:t>4. Parafialny Zespół Caritas dziś po Mszach św. zbiera dobrowolne ofiary na rzecz poszkodowanym w Polsce podczas sierpniowych nawałnic.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strike w:val="false"/>
          <w:dstrike w:val="false"/>
          <w:color w:val="000000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  <w:t>5. W przyszłą niedziele przypada druga niedziela miesiąca. Taca zbierana w tym dniu                 w całości przeznaczona będzie na fundusz budowlano - remontowy naszej świątyni i domu parafialnego. W chwili obecnej przeprowadzany jest remont kapitalny mieszkania księdza wikariusza, następnie będą wymieniane pozostałe okna w domu parafialny ( 16 sztuk ) oraz przymierzamy się do wymiany dachu na plebanii. Odnowiona i odrestaurowana brama na plac świątynny jak widać wróciła na swoje miejsce.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strike w:val="false"/>
          <w:dstrike w:val="false"/>
          <w:color w:val="000000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  <w:t>6. Sanktuarium Dzieci Fatimskich w Szczecinie zaprasza na uroczystość konsekracji pierwszego na świecie sanktuarium pod tym wezwaniem. Odbędzie się ona 9 września br.          o godz. 12.00 na Osiedlu Kasztanowym w Szczecinie. Uroczystości przewodniczyć będzie Ksiądz Arcybiskup Metropolita Andrzej Dzięga, który będzie także konsekratorem świątyni,            a współkonsekratorem będzie Ksiądz Biskup Antonio Marto z Fatimy.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strike w:val="false"/>
          <w:dstrike w:val="false"/>
          <w:color w:val="000000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strike w:val="false"/>
          <w:dstrike w:val="false"/>
          <w:color w:val="000000"/>
          <w:sz w:val="22"/>
          <w:szCs w:val="22"/>
        </w:rPr>
        <w:t>7. Bardzo serdecznie dziękuję za posprzątanie kościoła i złożone kwiaty młodym parom,                w tym tygodniu bardzo proszę o posprzątanie świątyni mieszkańców ulicy Pyrzyckiej.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LibreOffice/5.3.3.2$Windows_X86_64 LibreOffice_project/3d9a8b4b4e538a85e0782bd6c2d430bafe583448</Application>
  <Pages>1</Pages>
  <Words>389</Words>
  <Characters>2356</Characters>
  <CharactersWithSpaces>2814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2017-09-02T18:14:29Z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