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- 03.09.2017 r. - XXII Niedziela Roku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+Jan FEDEROWSKI - int. od s</w:t>
      </w:r>
      <w:r>
        <w:rPr>
          <w:rFonts w:eastAsia="Arial Unicode MS" w:cs="Arial Unicode MS" w:ascii="Arial Unicode MS" w:hAnsi="Arial Unicode MS"/>
        </w:rPr>
        <w:t>ą</w:t>
      </w:r>
      <w:r>
        <w:rPr>
          <w:rFonts w:eastAsia="Arial Unicode MS" w:cs="Arial Unicode MS"/>
        </w:rPr>
        <w:t>siad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w z osiedla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11.00 - + Bazyli MAKARA - 7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 + Jerzy TROJANOWSKI - 8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EK - 04.09.2017 r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18.00 - 1)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 i Henryka (f)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  <w:r>
        <w:rPr>
          <w:rFonts w:eastAsia="Arial Unicode MS" w:cs="Arial Unicode MS"/>
        </w:rPr>
        <w:t>2) + Czes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awa (f) - 15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mierci, + Marian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WTOREK - 05.09.2017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+ Marian NOWAK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RODA - 06.09.2017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w intencjach 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ywego R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ca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CZWARTEK -07.09.2017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Anna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 xml:space="preserve">TEK - 08.09.2017 r. - Narodzenie NMP,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wieto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Leszek URBA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SKI - int. od nauczycieli i pracownik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w szko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y w Dobropolu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SOBOTA - 09.09.2017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 Jan, Marian CZARNECCY, + Genowefa KOWALCZYK - kolejna rocznica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 10.09.2017 r.- XXIII Niedziela Roku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Jerzy FEDEROWSKI - int. od s</w:t>
      </w:r>
      <w:r>
        <w:rPr>
          <w:rFonts w:eastAsia="Arial Unicode MS" w:cs="Arial Unicode MS" w:ascii="Arial Unicode MS" w:hAnsi="Arial Unicode MS"/>
        </w:rPr>
        <w:t>ą</w:t>
      </w:r>
      <w:r>
        <w:rPr>
          <w:rFonts w:eastAsia="Arial Unicode MS" w:cs="Arial Unicode MS"/>
        </w:rPr>
        <w:t>siad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w z osiedla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Zofia i Antoni PODG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RSCY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Stefania i Henryk BOGUCCY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6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LibreOffice/5.3.3.2$Windows_X86_64 LibreOffice_project/3d9a8b4b4e538a85e0782bd6c2d430bafe583448</Application>
  <Pages>2</Pages>
  <Words>167</Words>
  <Characters>769</Characters>
  <CharactersWithSpaces>944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