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300" w:leader="none"/>
        </w:tabs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 xml:space="preserve">DWUDZIESTA CZWARTA NIEDZIELA W CIĄGU ROKU         </w:t>
        <w:br/>
        <w:t>17 września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1. Dzisiejsza niedziela w szczególny sposób w Kościele jest poświęcona środkom społecznego przekazu.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Dzisiaj rozpoczynają się też kwartalne dni modlitw za dzieci, młodzież i wychowawców. W kalendarzu liturgicznym pod datą 18 września (jutrzejszy poniedziałek) przypada święto św. Stanisława Kostki, patrona polskiej młodzieży. Mimo upływu stuleci jest on nadal czytelnym wzorem życia dla młodego pokolenia. Podczas Eucharystii o godz. 18.00, przez wstawiennictwo św. Stanisława Kostki, będziemy prosili Pana Boga o świętość naszych dzieci i młodzieży, bo od nich zależy przyszłość naszego narodu i Kościoła – zapraszam nie tylko dzieci i młodzież, ale także rodziców, nauczycieli i wychowawców.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W czwartek, 21 września, obchodzimy święto św. Mateusza Apostoła i Ewangelisty. Przez jego pośrednictwo podczas Mszy Świętej o godz. 18.00 będziemy się szczególnie modlić o to, abyśmy jak on, zajęci sobą i własnymi sprawami, dotknięci spojrzeniem Chrystusa, umieli pozostawić wszystko i pójść za Nim. Podczas tej Eucharystii będziemy dziękować Panu Bogu za dar naszego powołania do wspólnoty Kościoła.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4. Na dobre rozpoczął się rok szkolny i katechetyczny. Proszę, aby dla dzieci, młodzieży, ale </w:t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i rodziców, katechetów i wychowawców był to czas rozpoczęty w imię Boże. Zachęcam też do odważnego rozglądania się, aby poza nauką znaleźć właściwe miejsce dla swojego wzrostu duchowego, dla umacniania swojej przyjaźni z Panem Bogiem. Chłopców, którzy chcieliby służyć do Mszy św. jako ministranci zapraszamy do zakrystii, ks. Jarosław zaprasza również wszystkich, którzy chcieliby śpiewać w scholi. Zapraszam wszystkich chętnych do wspólnej pracy.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Składam serdeczne podziękowanie paniom Anicie Berowskiej, Natalii Rył, Katarzynie Miżyńskiej i Teresie Jaskólskiej za posprzątanie świątyni i złożenie ofiar na kwiaty. W tym tygodniu bardzo proszę o posprzątanie kościoła kolejne rodziny z ulicy Wiejskiej. Również składam z serca płynące podziękowanie za złożone ofiary na fundusz budowlany w ubiegła niedziele w wysokości 3085 zł. W tym tygodniu będą wymienione pozostałe okna w domu parafialnym - 17 sztuk, koszt tej inwestycji to 9 800 zł. Planowana wymiana dachu na plebanii przeniesiona została na rok przyszły na wiosnę. Raz jeszcze bardzo dziękuje wszystkim ofiarodawcom za każdą złożoną ofiarę - Bóg zapłać !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  <w:u w:val="single"/>
        </w:rPr>
      </w:pPr>
      <w:r>
        <w:rPr>
          <w:rFonts w:ascii="Tahoma" w:hAnsi="Tahoma"/>
          <w:b w:val="false"/>
          <w:color w:val="000000"/>
          <w:sz w:val="22"/>
          <w:szCs w:val="22"/>
          <w:u w:val="single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  <w:u w:val="none"/>
        </w:rPr>
        <w:t>W tym tygodniu patronuja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>•</w:t>
      </w:r>
      <w:r>
        <w:rPr>
          <w:rFonts w:ascii="Tahoma" w:hAnsi="Tahoma"/>
          <w:b w:val="false"/>
          <w:color w:val="000000"/>
          <w:sz w:val="22"/>
          <w:szCs w:val="22"/>
          <w:u w:val="none"/>
        </w:rPr>
        <w:tab/>
        <w:t>20 IX – św. Andrzej Kim Taegon (†1839), prezbiter koreański, który zginął podczas prześladowań chrześcijan; św. Paweł Chong Hasano, kleryk koreański, i Towarzysze, którzy ponieśli śmierć męczeńską pomiędzy 1839 a 1867 rokiem (wspomnienie obowiązkowe);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  <w:u w:val="none"/>
        </w:rPr>
        <w:t>•</w:t>
      </w:r>
      <w:r>
        <w:rPr>
          <w:rFonts w:ascii="Tahoma" w:hAnsi="Tahoma"/>
          <w:b w:val="false"/>
          <w:color w:val="000000"/>
          <w:sz w:val="22"/>
          <w:szCs w:val="22"/>
          <w:u w:val="none"/>
        </w:rPr>
        <w:tab/>
        <w:t>23 IX – św. ojciec Pio (1887-1968), prezbiter, kapucyn, stygmatyk i mistyk, wielki czciciel Eucharystii i Matki Bożej (wspomnienie obowiązkowe).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LibreOffice/5.3.3.2$Windows_X86_64 LibreOffice_project/3d9a8b4b4e538a85e0782bd6c2d430bafe583448</Application>
  <Pages>1</Pages>
  <Words>405</Words>
  <Characters>2428</Characters>
  <CharactersWithSpaces>2835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2017-09-16T13:10:39Z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