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DWUDZIESTA PIĄTA NIEDZIELA W CIĄGU ROKU</w:t>
        <w:tab/>
        <w:tab/>
        <w:t>24 września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1. Dzisiaj przypada ostatnia niedziela września. W ciągu tego miesiąca, przez wstawiennictwo Matki Bożej i wielu świętych, polecaliśmy Panu Bogu losy naszej Ojczyzny, życie i rozwój naszych dzieci, nasze rodziny. Nadal prośmy o żywą wiarę, nadzieję i miłość, gotową dzielić z braćmi to, co posiadamy, choćby w najskromniejszym wymiarze.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2. W piątek, 29 września, w kalendarzu liturgicznym przypada święto Archaniołów: Michała, Gabriela i Rafała, a po kolejnej niedzieli, 2 października, wspomnienie św. Aniołów Stróżów. Może na co dzień nie zawsze pamiętamy, że miłosierny Bóg troszczy się o każdego z nas, posyłając swoich Aniołów, którzy chronią nas i nam pomagają. To nie lukrowana bajka dla dzieci. Anioły są bowiem namacalnym przejawem obecności Pana Boga w świecie, Jego głosem. Łączą niebo z ziemią. Wszędzie, gdzie spotykamy dobroć, miłość, jedność i pokój, tam też są obecne Anioły. Archaniołowie cieszą się wyjątkową bliskością Pana Boga, dlatego korzystajmy z ich pośrednictwa, prośmy o pomoc, zwłaszcza w trudnych sprawach, kiedy zaczyna brakować nadziei. Tym bardziej zapraszam na świąteczną Mszę Świętą o godz. 18.00.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3. W przyszłą niedzielę rozpoczynamy październik – miesiąc modlitwy różańcowej. Już dzisiaj zachęcam wszystkich parafian: dzieci, młodzież i dorosłych, do licznego udziału  w codziennej Mszy Świętej i w nabożeństwie różańcowym, które w naszym kościele będziemy celebrowali codziennie o godz. 17.30. Tych zaś, którym trudniej dotrzeć do kościoła, proszę o wspólne odmawianie różańca w domach. Różaniec jest potężna bronią           w walce ze złem, tak silną, że nie raz zmienił bieg historii. Dnia 07 października br. zaplanowana jest wielka modlitwa różańcowa na całej granicy naszego państwa - „ Różaniec do Granic”. O szczegółach tego wielkiego i historycznego wydarzenia poinformujemy              w niedziele za tydzień.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4. W przyszłą niedzielę o godz. 11.00 spotkanie z rodzicami dzieci, które w przyszłym roku przystąpią do Pierwszej komunii Świętej.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5. Bardzo serdecznie dziękuję za posprzątanie kościoła i złożenie ofiar na kwiaty państwu Mieczysławowi Brajta, Sylwii Dzedzej,  Magdalenie Pelczarskiej, Justynie Rył, Barbarze            i Edwardowi Tabaka. W tym tygodniu bardzo proszę o posprzątanie świątyni kolejne rodziny z ul. Wiejskiej</w:t>
      </w:r>
    </w:p>
    <w:p>
      <w:pPr>
        <w:pStyle w:val="Normal"/>
        <w:ind w:right="-6" w:hanging="0"/>
        <w:jc w:val="both"/>
        <w:rPr>
          <w:rFonts w:ascii="Tahoma" w:hAnsi="Tahoma"/>
          <w:b/>
          <w:b/>
          <w:color w:val="000000"/>
          <w:sz w:val="22"/>
          <w:szCs w:val="22"/>
          <w:u w:val="none"/>
        </w:rPr>
      </w:pPr>
      <w:r>
        <w:rPr>
          <w:rFonts w:ascii="Tahoma" w:hAnsi="Tahoma"/>
          <w:b/>
          <w:color w:val="000000"/>
          <w:sz w:val="22"/>
          <w:szCs w:val="22"/>
          <w:u w:val="none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  <w:u w:val="none"/>
        </w:rPr>
        <w:t>W tym tygodniu patronują nam: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>
          <w:rFonts w:ascii="Tahoma" w:hAnsi="Tahoma"/>
          <w:b w:val="false"/>
          <w:b w:val="false"/>
          <w:color w:val="000000"/>
          <w:sz w:val="22"/>
          <w:szCs w:val="22"/>
          <w:u w:val="none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 xml:space="preserve">25 IX – bł. Władysław z Gielniowa (1440-1505), prezbiter, </w:t>
      </w:r>
    </w:p>
    <w:p>
      <w:pPr>
        <w:pStyle w:val="Normal"/>
        <w:numPr>
          <w:ilvl w:val="0"/>
          <w:numId w:val="2"/>
        </w:numPr>
        <w:tabs>
          <w:tab w:val="left" w:pos="374" w:leader="none"/>
        </w:tabs>
        <w:ind w:left="360" w:right="-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 xml:space="preserve">27 IX – św. Wincenty à Paulo (1581-1660), prezbiter, </w:t>
      </w:r>
    </w:p>
    <w:p>
      <w:pPr>
        <w:pStyle w:val="Normal"/>
        <w:numPr>
          <w:ilvl w:val="0"/>
          <w:numId w:val="3"/>
        </w:numPr>
        <w:tabs>
          <w:tab w:val="left" w:pos="360" w:leader="none"/>
        </w:tabs>
        <w:ind w:left="360" w:right="-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 xml:space="preserve">28 IX – św. Wacław (ok. 903-935?), książę czeski, </w:t>
      </w:r>
    </w:p>
    <w:p>
      <w:pPr>
        <w:pStyle w:val="Normal"/>
        <w:numPr>
          <w:ilvl w:val="0"/>
          <w:numId w:val="3"/>
        </w:numPr>
        <w:tabs>
          <w:tab w:val="left" w:pos="360" w:leader="none"/>
        </w:tabs>
        <w:ind w:left="360" w:right="-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 xml:space="preserve">30 IX – św. Hieronim (ok. 345-419 lub 420), prezbiter, </w:t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6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LibreOffice/5.3.3.2$Windows_X86_64 LibreOffice_project/3d9a8b4b4e538a85e0782bd6c2d430bafe583448</Application>
  <Pages>1</Pages>
  <Words>379</Words>
  <Characters>2202</Characters>
  <CharactersWithSpaces>2612</CharactersWithSpaces>
  <Paragraphs>13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2017-09-23T20:12:08Z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