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Verdana" w:hAnsi="Verdana"/>
          <w:b/>
          <w:bCs/>
          <w:sz w:val="22"/>
          <w:szCs w:val="22"/>
        </w:rPr>
        <w:t>CZWARTA NIEDZIELA ADWENTU                                          24 grudnia 2017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Verdana" w:hAnsi="Verdana"/>
          <w:b/>
          <w:bCs/>
          <w:sz w:val="22"/>
          <w:szCs w:val="22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1. Czas adwentowego oczekiwania dopełnia się. Maryja uczy nas, jak przyjmować Boga ochotnym sercem: „oto ja służebnica Pańska, niech mi się stanie według słowa twego”.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 xml:space="preserve">2. W tym roku wyjątkowo czwarta niedziela Adwentu łączy się z Wigilią Bożego Narodzenia. Jeszcze o godz. 11.00 będzie sprawowana Msza Święta w adwentowym fiolecie i będzie można przystąpić do sakramentu pojednania. 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3. Zachęcamy do religijnego przeżywania wieczerzy wigilijnej w rodzinnej i radosnej atmosferze. Starajmy się zachować dobre tradycje związane z tym dniem.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4. Na Pasterkę zapraszamy o godz. 24.00 w Dolicach, w Pomietowie i Ziemomyślu o godz. 21.00, zaś w Sądowie o 22.30.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 xml:space="preserve">5. Jutro, w uroczystość Bożego Narodzenia, Mszę św. wg. następującego porządku - w Dolicach o godz. 11.00 i 18.00, w Pomietowie o godz. 8.00, w Sądowie i Ziemomyślu o godz. 9.30.  We wtorek, w święto św. Szczepana, obowiązuje niedzielny porządek Mszy Świętych - 08.00, 11.00, 18.00, w Pomietowie o godz. 12.15, w Sądowie i Ziemomyślu o godz. 9.30.  Tradycyjnie w drugi dzień świąt dobrowolną </w:t>
      </w:r>
      <w:r>
        <w:rPr>
          <w:rFonts w:ascii="Verdana" w:hAnsi="Verdana"/>
          <w:sz w:val="22"/>
          <w:szCs w:val="22"/>
          <w:lang w:val="en-US"/>
        </w:rPr>
        <w:t>ofiar</w:t>
      </w:r>
      <w:r>
        <w:rPr>
          <w:rFonts w:ascii="Verdana" w:hAnsi="Verdana"/>
          <w:sz w:val="22"/>
          <w:szCs w:val="22"/>
        </w:rPr>
        <w:t>ą do puszek będziemy mogli wesprzeć społeczność akademicką K.U.L-u i Wydziału Teologicznego U.S.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6. W przyszłą niedzielę, w święto Świętej Rodziny, zapraszamy małżonków, aby odnowili przyrzeczenia małżeńskie i wraz z dziećmi przyjęli błogosławieństwo po każdej Mszy Świętej.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7. Za tydzień, w ostatnim dniu roku kalendarzowego, podczas nabożeństwa o godz. 17.30 będziemy dziękować Panu Bogu za wszystkie dni kończącego się roku.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8. Oczekiwany Mesjasz niech szczodrze błogosławi solenizantom i jubilatom tego tygodnia. Bardzo serdecznie dziękuję za dekoracje i posprzątanie świątyni rodzicom dzieci komunijnych, w tym tygodniu bardzo proszę o posprzątanie koś</w:t>
      </w:r>
      <w:r>
        <w:rPr>
          <w:rFonts w:ascii="Verdana" w:hAnsi="Verdana"/>
          <w:sz w:val="22"/>
          <w:szCs w:val="22"/>
          <w:lang w:val="en-US"/>
        </w:rPr>
        <w:t>cio</w:t>
      </w:r>
      <w:r>
        <w:rPr>
          <w:rFonts w:ascii="Verdana" w:hAnsi="Verdana"/>
          <w:sz w:val="22"/>
          <w:szCs w:val="22"/>
        </w:rPr>
        <w:t>ła kolejne rodziny z ulicy Wiejskiej.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9. PZC składa serdeczne podziękowanie wszystkim, którzy podzielili się żywnością                         i produktami chemicznymi zbieranymi w „Biedronce”. PZC zebrał 348 kg żywności. Zrobiono            i przekazano 24 rodzinom paczki świąteczne. Również bardzo serdecznie dziękujemy za zakup świec wigilijnych.</w:t>
      </w:r>
    </w:p>
    <w:p>
      <w:pPr>
        <w:pStyle w:val="Domylne"/>
        <w:bidi w:val="0"/>
        <w:ind w:left="0" w:right="288" w:hanging="0"/>
        <w:jc w:val="both"/>
        <w:rPr>
          <w:rFonts w:ascii="Verdana" w:hAnsi="Verdana" w:eastAsia="Times New Roman" w:cs="Times New Roman"/>
          <w:sz w:val="22"/>
          <w:szCs w:val="22"/>
        </w:rPr>
      </w:pPr>
      <w:r>
        <w:rPr>
          <w:rFonts w:eastAsia="Times New Roman" w:cs="Times New Roman" w:ascii="Verdana" w:hAnsi="Verdana"/>
          <w:sz w:val="22"/>
          <w:szCs w:val="22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Verdana" w:hAnsi="Verdana"/>
          <w:b/>
          <w:bCs/>
          <w:sz w:val="22"/>
          <w:szCs w:val="22"/>
        </w:rPr>
        <w:t>W tym tygodniu patronują nam:</w:t>
      </w:r>
    </w:p>
    <w:p>
      <w:pPr>
        <w:pStyle w:val="Domylne"/>
        <w:bidi w:val="0"/>
        <w:ind w:left="340" w:right="288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•</w:t>
      </w:r>
      <w:r>
        <w:rPr>
          <w:rFonts w:ascii="Verdana" w:hAnsi="Verdana"/>
          <w:sz w:val="22"/>
          <w:szCs w:val="22"/>
        </w:rPr>
        <w:tab/>
        <w:t>26 XII – św. Szczepan (I w.), diakon Koś</w:t>
      </w:r>
      <w:r>
        <w:rPr>
          <w:rFonts w:ascii="Verdana" w:hAnsi="Verdana"/>
          <w:sz w:val="22"/>
          <w:szCs w:val="22"/>
          <w:lang w:val="en-US"/>
        </w:rPr>
        <w:t>cio</w:t>
      </w:r>
      <w:r>
        <w:rPr>
          <w:rFonts w:ascii="Verdana" w:hAnsi="Verdana"/>
          <w:sz w:val="22"/>
          <w:szCs w:val="22"/>
        </w:rPr>
        <w:t>ła w Jerozolimie i pierwszy męczennik chrześcijański.</w:t>
      </w:r>
    </w:p>
    <w:p>
      <w:pPr>
        <w:pStyle w:val="Domylne"/>
        <w:bidi w:val="0"/>
        <w:ind w:left="340" w:right="288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Verdana" w:hAnsi="Verdana"/>
          <w:sz w:val="22"/>
          <w:szCs w:val="22"/>
        </w:rPr>
        <w:t>•</w:t>
      </w:r>
      <w:r>
        <w:rPr>
          <w:rFonts w:ascii="Verdana" w:hAnsi="Verdana"/>
          <w:sz w:val="22"/>
          <w:szCs w:val="22"/>
        </w:rPr>
        <w:tab/>
        <w:t>27 XII – św. Jan, Apostoł i Ewangelista, jedyny z grona Dwunastu, który nie poniósł śmierci męczeńskiej i do koń</w:t>
      </w:r>
      <w:r>
        <w:rPr>
          <w:rFonts w:ascii="Verdana" w:hAnsi="Verdana"/>
          <w:sz w:val="22"/>
          <w:szCs w:val="22"/>
          <w:lang w:val="en-US"/>
        </w:rPr>
        <w:t>ca d</w:t>
      </w:r>
      <w:r>
        <w:rPr>
          <w:rFonts w:ascii="Verdana" w:hAnsi="Verdana"/>
          <w:sz w:val="22"/>
          <w:szCs w:val="22"/>
        </w:rPr>
        <w:t>ługiego życia świadczył o Chrystusie.</w:t>
      </w:r>
    </w:p>
    <w:p>
      <w:pPr>
        <w:pStyle w:val="Domylne"/>
        <w:bidi w:val="0"/>
        <w:ind w:left="340" w:right="288" w:hanging="36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•</w:t>
      </w:r>
      <w:r>
        <w:rPr>
          <w:rFonts w:ascii="Verdana" w:hAnsi="Verdana"/>
          <w:sz w:val="22"/>
          <w:szCs w:val="22"/>
        </w:rPr>
        <w:tab/>
        <w:t>28 XII – święci Młodziankowie, dzieci okrutnie zamordowane z rozkazu Heroda, pragnącego zabić narodzonego Jezusa.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Verdan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LibreOffice/5.4.1.2$Windows_X86_64 LibreOffice_project/ea7cb86e6eeb2bf3a5af73a8f7777ac570321527</Application>
  <Pages>1</Pages>
  <Words>362</Words>
  <Characters>2129</Characters>
  <CharactersWithSpaces>2558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2017-12-22T21:23:57Z</dcterms:modified>
  <cp:revision>1</cp:revision>
  <dc:subject/>
  <dc:title/>
</cp:coreProperties>
</file>