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lang w:val="en-US"/>
        </w:rPr>
        <w:t>CZWARTA NIEDZIELA WIELKANOCY</w:t>
        <w:tab/>
        <w:t>22 kwietnia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lang w:val="da-DK"/>
        </w:rPr>
        <w:t>OG</w:t>
      </w:r>
      <w:r>
        <w:rPr>
          <w:rFonts w:ascii="Tahoma" w:hAnsi="Tahoma"/>
          <w:b/>
          <w:bCs/>
        </w:rPr>
        <w:t>Ł</w:t>
      </w:r>
      <w:r>
        <w:rPr>
          <w:rFonts w:ascii="Tahoma" w:hAnsi="Tahoma"/>
          <w:b/>
          <w:bCs/>
          <w:lang w:val="de-DE"/>
        </w:rPr>
        <w:t>OSZENI</w:t>
      </w:r>
      <w:r>
        <w:rPr>
          <w:rFonts w:ascii="Tahoma" w:hAnsi="Tahoma"/>
          <w:b/>
          <w:bCs/>
        </w:rPr>
        <w:t>A 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</w:rPr>
      </w:pPr>
      <w:r>
        <w:rPr>
          <w:rFonts w:eastAsia="Times New Roman" w:cs="Times New Roman" w:ascii="Tahoma" w:hAnsi="Tahoma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</w:rPr>
        <w:t>1. Pan Jezus sam siebie nazywa Dobrym Pasterzem, kt</w:t>
      </w:r>
      <w:r>
        <w:rPr>
          <w:rFonts w:ascii="Tahoma" w:hAnsi="Tahoma"/>
          <w:lang w:val="es-ES_tradnl"/>
        </w:rPr>
        <w:t>ó</w:t>
      </w:r>
      <w:r>
        <w:rPr>
          <w:rFonts w:ascii="Tahoma" w:hAnsi="Tahoma"/>
        </w:rPr>
        <w:t xml:space="preserve">ry daje swoje życie za owce. Wypełnił </w:t>
      </w:r>
      <w:r>
        <w:rPr>
          <w:rFonts w:ascii="Tahoma" w:hAnsi="Tahoma"/>
          <w:lang w:val="it-IT"/>
        </w:rPr>
        <w:t>to ca</w:t>
      </w:r>
      <w:r>
        <w:rPr>
          <w:rFonts w:ascii="Tahoma" w:hAnsi="Tahoma"/>
        </w:rPr>
        <w:t>łkowicie, ofiarując siebie na ołtarzu krzyża. Po swoim zmartwychwstaniu przekazał misję pasterską tym, kt</w:t>
      </w:r>
      <w:r>
        <w:rPr>
          <w:rFonts w:ascii="Tahoma" w:hAnsi="Tahoma"/>
          <w:lang w:val="es-ES_tradnl"/>
        </w:rPr>
        <w:t>ó</w:t>
      </w:r>
      <w:r>
        <w:rPr>
          <w:rFonts w:ascii="Tahoma" w:hAnsi="Tahoma"/>
        </w:rPr>
        <w:t>rych sam wybiera, aby ją wypeł</w:t>
      </w:r>
      <w:r>
        <w:rPr>
          <w:rFonts w:ascii="Tahoma" w:hAnsi="Tahoma"/>
          <w:lang w:val="it-IT"/>
        </w:rPr>
        <w:t>niali a</w:t>
      </w:r>
      <w:r>
        <w:rPr>
          <w:rFonts w:ascii="Tahoma" w:hAnsi="Tahoma"/>
        </w:rPr>
        <w:t>ż po krańce świata i aż do końca czasu.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</w:rPr>
      </w:pPr>
      <w:r>
        <w:rPr>
          <w:rFonts w:eastAsia="Times New Roman" w:cs="Times New Roman" w:ascii="Tahoma" w:hAnsi="Tahoma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</w:rPr>
        <w:t>2. Dzisiaj rozpoczynamy tydzień modlitw o powołania do służby w Kościele. Codziennie będziemy prosić o nowych kapłan</w:t>
      </w:r>
      <w:r>
        <w:rPr>
          <w:rFonts w:ascii="Tahoma" w:hAnsi="Tahoma"/>
          <w:lang w:val="es-ES_tradnl"/>
        </w:rPr>
        <w:t>ó</w:t>
      </w:r>
      <w:r>
        <w:rPr>
          <w:rFonts w:ascii="Tahoma" w:hAnsi="Tahoma"/>
        </w:rPr>
        <w:t>w, misjonarzy, osoby konsekrowane. Będziemy modlić się, aby wezwani przez Pana żniwa ochotnym sercem przyjęli powołanie, a także, aby rodziny wspierały tych, kt</w:t>
      </w:r>
      <w:r>
        <w:rPr>
          <w:rFonts w:ascii="Tahoma" w:hAnsi="Tahoma"/>
          <w:lang w:val="es-ES_tradnl"/>
        </w:rPr>
        <w:t>ó</w:t>
      </w:r>
      <w:r>
        <w:rPr>
          <w:rFonts w:ascii="Tahoma" w:hAnsi="Tahoma"/>
        </w:rPr>
        <w:t>rych Pan sobie wybrał. Niech bł</w:t>
      </w:r>
      <w:r>
        <w:rPr>
          <w:rFonts w:ascii="Tahoma" w:hAnsi="Tahoma"/>
          <w:lang w:val="pt-PT"/>
        </w:rPr>
        <w:t>ogos</w:t>
      </w:r>
      <w:r>
        <w:rPr>
          <w:rFonts w:ascii="Tahoma" w:hAnsi="Tahoma"/>
        </w:rPr>
        <w:t>ławieństwo nowych powołań spocznie r</w:t>
      </w:r>
      <w:r>
        <w:rPr>
          <w:rFonts w:ascii="Tahoma" w:hAnsi="Tahoma"/>
          <w:lang w:val="es-ES_tradnl"/>
        </w:rPr>
        <w:t>ó</w:t>
      </w:r>
      <w:r>
        <w:rPr>
          <w:rFonts w:ascii="Tahoma" w:hAnsi="Tahoma"/>
        </w:rPr>
        <w:t>wnież na naszej wsp</w:t>
      </w:r>
      <w:r>
        <w:rPr>
          <w:rFonts w:ascii="Tahoma" w:hAnsi="Tahoma"/>
          <w:lang w:val="es-ES_tradnl"/>
        </w:rPr>
        <w:t>ó</w:t>
      </w:r>
      <w:r>
        <w:rPr>
          <w:rFonts w:ascii="Tahoma" w:hAnsi="Tahoma"/>
        </w:rPr>
        <w:t>lnocie parafialnej.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</w:rPr>
      </w:pPr>
      <w:r>
        <w:rPr>
          <w:rFonts w:eastAsia="Times New Roman" w:cs="Times New Roman" w:ascii="Tahoma" w:hAnsi="Tahoma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</w:rPr>
        <w:t xml:space="preserve">3. Jutro, w uroczystość św. Wojciecha, biskupa i męczennika, modlimy się za naszą Ojczyznę.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</w:rPr>
      </w:pPr>
      <w:r>
        <w:rPr>
          <w:rFonts w:eastAsia="Times New Roman" w:cs="Times New Roman" w:ascii="Tahoma" w:hAnsi="Tahoma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</w:rPr>
        <w:t>4. We wtorek o godz. 18.00 na Eucharystię i  na spotkanie po niej w domu parafialnym zapraszamy Legion Maryi.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</w:rPr>
      </w:pPr>
      <w:r>
        <w:rPr>
          <w:rFonts w:eastAsia="Times New Roman" w:cs="Times New Roman" w:ascii="Tahoma" w:hAnsi="Tahoma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</w:rPr>
        <w:t>5. W środę przypada świę</w:t>
      </w:r>
      <w:r>
        <w:rPr>
          <w:rFonts w:ascii="Tahoma" w:hAnsi="Tahoma"/>
          <w:lang w:val="en-US"/>
        </w:rPr>
        <w:t xml:space="preserve">to </w:t>
      </w:r>
      <w:r>
        <w:rPr>
          <w:rFonts w:ascii="Tahoma" w:hAnsi="Tahoma"/>
        </w:rPr>
        <w:t xml:space="preserve">św. Marka, Ewangelisty. Jest to tradycyjnie dzień modlitw o urodzaje.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</w:rPr>
      </w:pPr>
      <w:r>
        <w:rPr>
          <w:rFonts w:eastAsia="Times New Roman" w:cs="Times New Roman" w:ascii="Tahoma" w:hAnsi="Tahoma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</w:rPr>
        <w:t>6. W przyszłą niedzielę zapraszamy do wsp</w:t>
      </w:r>
      <w:r>
        <w:rPr>
          <w:rFonts w:ascii="Tahoma" w:hAnsi="Tahoma"/>
          <w:lang w:val="es-ES_tradnl"/>
        </w:rPr>
        <w:t>ó</w:t>
      </w:r>
      <w:r>
        <w:rPr>
          <w:rFonts w:ascii="Tahoma" w:hAnsi="Tahoma"/>
        </w:rPr>
        <w:t>lnej modlitwy wszystkich użytkownik</w:t>
      </w:r>
      <w:r>
        <w:rPr>
          <w:rFonts w:ascii="Tahoma" w:hAnsi="Tahoma"/>
          <w:lang w:val="es-ES_tradnl"/>
        </w:rPr>
        <w:t>ó</w:t>
      </w:r>
      <w:r>
        <w:rPr>
          <w:rFonts w:ascii="Tahoma" w:hAnsi="Tahoma"/>
        </w:rPr>
        <w:t>w dr</w:t>
      </w:r>
      <w:r>
        <w:rPr>
          <w:rFonts w:ascii="Tahoma" w:hAnsi="Tahoma"/>
          <w:lang w:val="es-ES_tradnl"/>
        </w:rPr>
        <w:t>ó</w:t>
      </w:r>
      <w:r>
        <w:rPr>
          <w:rFonts w:ascii="Tahoma" w:hAnsi="Tahoma"/>
        </w:rPr>
        <w:t>g w dniu modlitw za kierowc</w:t>
      </w:r>
      <w:r>
        <w:rPr>
          <w:rFonts w:ascii="Tahoma" w:hAnsi="Tahoma"/>
          <w:lang w:val="es-ES_tradnl"/>
        </w:rPr>
        <w:t>ó</w:t>
      </w:r>
      <w:r>
        <w:rPr>
          <w:rFonts w:ascii="Tahoma" w:hAnsi="Tahoma"/>
        </w:rPr>
        <w:t xml:space="preserve">w.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</w:rPr>
      </w:pPr>
      <w:r>
        <w:rPr>
          <w:rFonts w:eastAsia="Times New Roman" w:cs="Times New Roman" w:ascii="Tahoma" w:hAnsi="Tahoma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</w:rPr>
        <w:t>7. Dobry Pasterz niech prowadzi solenizant</w:t>
      </w:r>
      <w:r>
        <w:rPr>
          <w:rFonts w:ascii="Tahoma" w:hAnsi="Tahoma"/>
          <w:lang w:val="es-ES_tradnl"/>
        </w:rPr>
        <w:t>ó</w:t>
      </w:r>
      <w:r>
        <w:rPr>
          <w:rFonts w:ascii="Tahoma" w:hAnsi="Tahoma"/>
        </w:rPr>
        <w:t>w i jubilat</w:t>
      </w:r>
      <w:r>
        <w:rPr>
          <w:rFonts w:ascii="Tahoma" w:hAnsi="Tahoma"/>
          <w:lang w:val="es-ES_tradnl"/>
        </w:rPr>
        <w:t>ó</w:t>
      </w:r>
      <w:r>
        <w:rPr>
          <w:rFonts w:ascii="Tahoma" w:hAnsi="Tahoma"/>
        </w:rPr>
        <w:t>w nadchodzącego tygodnia. Bardzo serdecznie dziękujemy za posprzątanie koś</w:t>
      </w:r>
      <w:r>
        <w:rPr>
          <w:rFonts w:ascii="Tahoma" w:hAnsi="Tahoma"/>
          <w:lang w:val="es-ES_tradnl"/>
        </w:rPr>
        <w:t>cio</w:t>
      </w:r>
      <w:r>
        <w:rPr>
          <w:rFonts w:ascii="Tahoma" w:hAnsi="Tahoma"/>
        </w:rPr>
        <w:t xml:space="preserve">ła i złożenie ofiar na kwiaty państwu Szymonowi Padiasek, Danucie Szczerbińskiej, Magdalenie i Danielowi Witkowskim. W tym tygodniu bardzo proszę                o posprzątanie świątyni kolejne rodziny z ul. Ogrodowej.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</w:rPr>
      </w:pPr>
      <w:r>
        <w:rPr>
          <w:rFonts w:eastAsia="Times New Roman" w:cs="Times New Roman" w:ascii="Tahoma" w:hAnsi="Tahoma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</w:rPr>
        <w:t>8.  Modlitwa do Matki Bożej rozwiązującej węzły to ratunek dla każdego, kt</w:t>
      </w:r>
      <w:r>
        <w:rPr>
          <w:rFonts w:ascii="Tahoma" w:hAnsi="Tahoma"/>
          <w:lang w:val="es-ES_tradnl"/>
        </w:rPr>
        <w:t>ó</w:t>
      </w:r>
      <w:r>
        <w:rPr>
          <w:rFonts w:ascii="Tahoma" w:hAnsi="Tahoma"/>
        </w:rPr>
        <w:t xml:space="preserve">rego krepują </w:t>
      </w:r>
      <w:r>
        <w:rPr>
          <w:rFonts w:ascii="Tahoma" w:hAnsi="Tahoma"/>
          <w:lang w:val="en-US"/>
        </w:rPr>
        <w:t>w</w:t>
      </w:r>
      <w:r>
        <w:rPr>
          <w:rFonts w:ascii="Tahoma" w:hAnsi="Tahoma"/>
        </w:rPr>
        <w:t>ęzły naszego życia. Maryja Dziewica pragnie, ż</w:t>
      </w:r>
      <w:r>
        <w:rPr>
          <w:rFonts w:ascii="Tahoma" w:hAnsi="Tahoma"/>
          <w:lang w:val="en-US"/>
        </w:rPr>
        <w:t>eby to si</w:t>
      </w:r>
      <w:r>
        <w:rPr>
          <w:rFonts w:ascii="Tahoma" w:hAnsi="Tahoma"/>
        </w:rPr>
        <w:t>ę skończyło, wychodzi nam na spotkanie, żebyśmy oddali Jej wszystkie nasze węzły. Ona je rozwiąże. W zakrystii można otrzymać nowennę do Matki Bożej rozwiązującej węzły. Obraz Matki Bożej Rozwiązującej Węzły, kt</w:t>
      </w:r>
      <w:r>
        <w:rPr>
          <w:rFonts w:ascii="Tahoma" w:hAnsi="Tahoma"/>
          <w:lang w:val="es-ES_tradnl"/>
        </w:rPr>
        <w:t>ó</w:t>
      </w:r>
      <w:r>
        <w:rPr>
          <w:rFonts w:ascii="Tahoma" w:hAnsi="Tahoma"/>
        </w:rPr>
        <w:t>ry przybędzie do naszej świątyni po  uroczystoś</w:t>
      </w:r>
      <w:r>
        <w:rPr>
          <w:rFonts w:ascii="Tahoma" w:hAnsi="Tahoma"/>
          <w:lang w:val="it-IT"/>
        </w:rPr>
        <w:t>ci Bo</w:t>
      </w:r>
      <w:r>
        <w:rPr>
          <w:rFonts w:ascii="Tahoma" w:hAnsi="Tahoma"/>
        </w:rPr>
        <w:t>żego Ciała jest już w trakcie realizacji. ( Na stronie internetowej naszej parafii można śledzić na bierząco tworzenie tego  monumentalnego dzieła). Bardzo proszę o modlitwę w intencji artysty i sponsor</w:t>
      </w:r>
      <w:r>
        <w:rPr>
          <w:rFonts w:ascii="Tahoma" w:hAnsi="Tahoma"/>
          <w:lang w:val="es-ES_tradnl"/>
        </w:rPr>
        <w:t>ó</w:t>
      </w:r>
      <w:r>
        <w:rPr>
          <w:rFonts w:ascii="Tahoma" w:hAnsi="Tahoma"/>
        </w:rPr>
        <w:t>w tworzących to wspaniałe dzieł</w:t>
      </w:r>
      <w:r>
        <w:rPr>
          <w:rFonts w:ascii="Tahoma" w:hAnsi="Tahoma"/>
          <w:lang w:val="it-IT"/>
        </w:rPr>
        <w:t>o.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</w:rPr>
      </w:pPr>
      <w:r>
        <w:rPr>
          <w:rFonts w:eastAsia="Times New Roman" w:cs="Times New Roman" w:ascii="Tahoma" w:hAnsi="Tahoma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</w:rPr>
        <w:t>9. PZC bardzo serdecznie dziękuje za ofiary w wysokości 838 zł złożone w Niedziele Miłosierdzia.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</w:rPr>
      </w:pPr>
      <w:r>
        <w:rPr>
          <w:rFonts w:eastAsia="Times New Roman" w:cs="Times New Roman" w:ascii="Tahoma" w:hAnsi="Tahoma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</w:rPr>
        <w:t>10. W dniach od 1 do 3 maja br. organizowane są Dni Młodych w Goleniowie.  Młodzież chętną na wyjazd prosimy o zgłaszanie się do ks. Jarosława.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</w:rPr>
      </w:pPr>
      <w:r>
        <w:rPr>
          <w:rFonts w:eastAsia="Times New Roman" w:cs="Times New Roman" w:ascii="Tahoma" w:hAnsi="Tahoma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</w:rPr>
        <w:t>11. 6 maja o godz. 11.00 dzieci klas trzecich będą uroczyście przezywać Pierwszą Komunię Świętą. Pr</w:t>
      </w:r>
      <w:r>
        <w:rPr>
          <w:rFonts w:ascii="Tahoma" w:hAnsi="Tahoma"/>
          <w:lang w:val="es-ES_tradnl"/>
        </w:rPr>
        <w:t>ó</w:t>
      </w:r>
      <w:r>
        <w:rPr>
          <w:rFonts w:ascii="Tahoma" w:hAnsi="Tahoma"/>
        </w:rPr>
        <w:t xml:space="preserve">by w kościele dla nich w tym tygodniu w poniedziałek, środę </w:t>
      </w:r>
      <w:r>
        <w:rPr>
          <w:rFonts w:ascii="Tahoma" w:hAnsi="Tahoma"/>
          <w:lang w:val="it-IT"/>
        </w:rPr>
        <w:t>i pi</w:t>
      </w:r>
      <w:r>
        <w:rPr>
          <w:rFonts w:ascii="Tahoma" w:hAnsi="Tahoma"/>
        </w:rPr>
        <w:t>ątek o godz. 16.00. W przyszłą niedziele o godz. 11.00 spotkanie z rodzicami dzieci komunijnych.</w:t>
      </w:r>
    </w:p>
    <w:p>
      <w:pPr>
        <w:pStyle w:val="Domylne"/>
        <w:tabs>
          <w:tab w:val="left" w:pos="7088" w:leader="none"/>
        </w:tabs>
        <w:bidi w:val="0"/>
        <w:ind w:left="0" w:right="288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</w:rPr>
        <w:t xml:space="preserve"> 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</w:rPr>
      </w:pPr>
      <w:r>
        <w:rPr>
          <w:rFonts w:eastAsia="Times New Roman" w:cs="Times New Roman" w:ascii="Tahoma" w:hAnsi="Tahoma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</w:rPr>
      </w:pPr>
      <w:r>
        <w:rPr>
          <w:rFonts w:eastAsia="Times New Roman" w:cs="Times New Roman" w:ascii="Tahoma" w:hAnsi="Tahoma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en-US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LibreOffice/6.0.1.1$Windows_X86_64 LibreOffice_project/60bfb1526849283ce2491346ed2aa51c465abfe6</Application>
  <Pages>1</Pages>
  <Words>386</Words>
  <Characters>2244</Characters>
  <CharactersWithSpaces>2644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2018-04-21T21:57:50Z</dcterms:modified>
  <cp:revision>1</cp:revision>
  <dc:subject/>
  <dc:title/>
</cp:coreProperties>
</file>