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DWUDZIESTA SZ</w:t>
      </w:r>
      <w:r>
        <w:rPr>
          <w:rFonts w:ascii="Tahoma" w:hAnsi="Tahoma"/>
          <w:b/>
          <w:bCs/>
          <w:sz w:val="22"/>
          <w:szCs w:val="22"/>
        </w:rPr>
        <w:t>ÓSTA NIEDZIELA W CIĄGU ROKU</w:t>
        <w:tab/>
        <w:t>30 września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Pan Jezus uspokaja swoich uczni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wiąc, że kto nie jest przeciwko nam, ten jest z nami. Każdy, kto grzeszy i innych nakłania do grzechu powinien się nawr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cić.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Jutro rozpoczyna się październik, miesiąc różańcowy. Maryja w objawieniach często zachęcała, abyśmy odmawiali różaniec. Idąc za Jej wezwaniem, zachęcamy do codziennego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lnego rozważania tajemnic różańcowych podczas nabożeństwa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Jutro także rozpoczyna się nowy rok akademicki. Polecamy student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wykładowc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szkół wyższych opiece Pana Jezusa, naszego jedynego boskiego Nauczyciela. Modlimy się, aby rozwojowi intelektualnemu młodego człowieka zawsze towarzyszył jego rozw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 duchowy.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pierwszy czwartek miesiąca przypada dzień imienin papieża Franciszka. Będziemy modlić się do Jezusa, Najwyższego i Wiecznego Kapł</w:t>
      </w:r>
      <w:r>
        <w:rPr>
          <w:rFonts w:ascii="Tahoma" w:hAnsi="Tahoma"/>
          <w:sz w:val="22"/>
          <w:szCs w:val="22"/>
          <w:lang w:val="pt-PT"/>
        </w:rPr>
        <w:t xml:space="preserve">ana, o obfite </w:t>
      </w:r>
      <w:r>
        <w:rPr>
          <w:rFonts w:ascii="Tahoma" w:hAnsi="Tahoma"/>
          <w:sz w:val="22"/>
          <w:szCs w:val="22"/>
        </w:rPr>
        <w:t xml:space="preserve">łaski dla niego, zwłaszcza podczas Mszy Świętej o godz. 18.00.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 pierwszy piątek miesiąca zachęcamy do przyjęcia Komunii św. wynagradzającej miłosiernemu Sercu Jezusa za grzechy całego świata. We wspomnienie św. Faustyny Kowalskiej o godz. 17.30 odm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wimy Koronkę </w:t>
      </w:r>
      <w:r>
        <w:rPr>
          <w:rFonts w:ascii="Tahoma" w:hAnsi="Tahoma"/>
          <w:sz w:val="22"/>
          <w:szCs w:val="22"/>
          <w:lang w:val="pt-PT"/>
        </w:rPr>
        <w:t>do Bo</w:t>
      </w:r>
      <w:r>
        <w:rPr>
          <w:rFonts w:ascii="Tahoma" w:hAnsi="Tahoma"/>
          <w:sz w:val="22"/>
          <w:szCs w:val="22"/>
        </w:rPr>
        <w:t>żego Miłosierdzia połączoną z nabożeństwem różańcowym.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W pierwszą sobotę miesiąca uczcimy Niepokalane Serce Maryi. Chorych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odwiedzimy rano od godz. 9.00.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Dnia 7 października ze względu na niedzielę nie będziemy podczas Mszy Świętych wspominać Matki Bożej Różańcowej. W tym dniu o godz. 11.00 podczas Mszy św. poświęcimy różańce dzieciom przygotowującym się do Pierwszej Komunii Św.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en-US"/>
        </w:rPr>
        <w:t>8. Opiece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lowej różań</w:t>
      </w:r>
      <w:r>
        <w:rPr>
          <w:rFonts w:ascii="Tahoma" w:hAnsi="Tahoma"/>
          <w:sz w:val="22"/>
          <w:szCs w:val="22"/>
          <w:lang w:val="it-IT"/>
        </w:rPr>
        <w:t xml:space="preserve">ca </w:t>
      </w:r>
      <w:r>
        <w:rPr>
          <w:rFonts w:ascii="Tahoma" w:hAnsi="Tahoma"/>
          <w:sz w:val="22"/>
          <w:szCs w:val="22"/>
        </w:rPr>
        <w:t>św. polecamy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  <w:lang w:val="en-US"/>
        </w:rPr>
        <w:t>w ca</w:t>
      </w:r>
      <w:r>
        <w:rPr>
          <w:rFonts w:ascii="Tahoma" w:hAnsi="Tahoma"/>
          <w:sz w:val="22"/>
          <w:szCs w:val="22"/>
        </w:rPr>
        <w:t>łego tygodnia. Serdecznie dziękujemy za posprzątanie świątyni ………………………………….., w tym tygodniu bardzo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ul. Wiśniowej.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1 X </w:t>
      </w:r>
      <w:r>
        <w:rPr>
          <w:rFonts w:ascii="Tahoma" w:hAnsi="Tahoma"/>
          <w:sz w:val="22"/>
          <w:szCs w:val="22"/>
        </w:rPr>
        <w:t>– św. Teresa od Dzieciątka Jezus (1873-1897), francuska karmelitanka, mistyczka, ogłoszona Doktorem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it-IT"/>
        </w:rPr>
        <w:t>a.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2 X </w:t>
      </w:r>
      <w:r>
        <w:rPr>
          <w:rFonts w:ascii="Tahoma" w:hAnsi="Tahoma"/>
          <w:sz w:val="22"/>
          <w:szCs w:val="22"/>
        </w:rPr>
        <w:t>– świę</w:t>
      </w:r>
      <w:r>
        <w:rPr>
          <w:rFonts w:ascii="Tahoma" w:hAnsi="Tahoma"/>
          <w:sz w:val="22"/>
          <w:szCs w:val="22"/>
          <w:lang w:val="it-IT"/>
        </w:rPr>
        <w:t>ci Anio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de-DE"/>
        </w:rPr>
        <w:t>owie Str</w:t>
      </w:r>
      <w:r>
        <w:rPr>
          <w:rFonts w:ascii="Tahoma" w:hAnsi="Tahoma"/>
          <w:sz w:val="22"/>
          <w:szCs w:val="22"/>
        </w:rPr>
        <w:t>óżowie.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4 X </w:t>
      </w:r>
      <w:r>
        <w:rPr>
          <w:rFonts w:ascii="Tahoma" w:hAnsi="Tahoma"/>
          <w:sz w:val="22"/>
          <w:szCs w:val="22"/>
        </w:rPr>
        <w:t>– św. Franciszek z Asyżu (1182-1226), włoski rycerz,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po nawr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ceniu wybrał życie ubogich i przyczynił się do odnowy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sv-SE"/>
        </w:rPr>
        <w:t>a, patron ekolog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5 X </w:t>
      </w:r>
      <w:r>
        <w:rPr>
          <w:rFonts w:ascii="Tahoma" w:hAnsi="Tahoma"/>
          <w:sz w:val="22"/>
          <w:szCs w:val="22"/>
        </w:rPr>
        <w:t>– św. Faustyna Kowalska (1905-1938), polska zakonnica, mistyczka, apostoł</w:t>
      </w:r>
      <w:r>
        <w:rPr>
          <w:rFonts w:ascii="Tahoma" w:hAnsi="Tahoma"/>
          <w:sz w:val="22"/>
          <w:szCs w:val="22"/>
          <w:lang w:val="sv-SE"/>
        </w:rPr>
        <w:t>ka mi</w:t>
      </w:r>
      <w:r>
        <w:rPr>
          <w:rFonts w:ascii="Tahoma" w:hAnsi="Tahoma"/>
          <w:sz w:val="22"/>
          <w:szCs w:val="22"/>
        </w:rPr>
        <w:t>łosierdzia Bożego.</w:t>
      </w:r>
    </w:p>
    <w:p>
      <w:pPr>
        <w:pStyle w:val="Domylne"/>
        <w:tabs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LibreOffice/6.1.0.3$Windows_X86_64 LibreOffice_project/efb621ed25068d70781dc026f7e9c5187a4decd1</Application>
  <Pages>1</Pages>
  <Words>314</Words>
  <Characters>1933</Characters>
  <CharactersWithSpaces>2237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2018-09-30T10:01:27Z</dcterms:modified>
  <cp:revision>1</cp:revision>
  <dc:subject/>
  <dc:title/>
</cp:coreProperties>
</file>