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DWUDZIESTA ÓSMA NIEDZIELA W CIĄGU ROKU                     14 października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1. Pytanie,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  <w:lang w:val="en-US"/>
        </w:rPr>
        <w:t xml:space="preserve">re </w:t>
      </w:r>
      <w:r>
        <w:rPr>
          <w:rFonts w:ascii="Tahoma" w:hAnsi="Tahoma"/>
          <w:sz w:val="22"/>
          <w:szCs w:val="22"/>
          <w:lang w:val="pl-PL"/>
        </w:rPr>
        <w:t>usłyszał</w:t>
      </w:r>
      <w:r>
        <w:rPr>
          <w:rFonts w:ascii="Tahoma" w:hAnsi="Tahoma"/>
          <w:sz w:val="22"/>
          <w:szCs w:val="22"/>
        </w:rPr>
        <w:t xml:space="preserve"> Jezus, powinno nurtować każdego z nas: co mam czynić, aby osiągnąć życie wieczne? Nie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jmy się go postawić w naszej osobistej modlitwie przed Panem Jezusem. Nie obawiajmy się także odpowiedzi, jakiej nam udzieli. On zna nasze serca i wie, jakie wymagania może nam postawić. Wypełniając je, osiągniemy zbawienie.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2. Dzisiaj obchodzimy 18. Dzień Papieski, a we wtorek, 16 października będziemy wspominać 40. rocznicę wyboru kard. Karola Wojtyły na papieża. Rozważajmy na nowo nauczanie św. Jana Pawła II. Zachęcamy, abyśmy nadal budowali żywy pomnik papieża Polaka w sercach młodych, zdolnych, ale naszych ubogich rodak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rych edukację możemy wspierać za pośrednictwem Fundacji Dzieło Nowego Tysią</w:t>
      </w:r>
      <w:r>
        <w:rPr>
          <w:rFonts w:ascii="Tahoma" w:hAnsi="Tahoma"/>
          <w:sz w:val="22"/>
          <w:szCs w:val="22"/>
          <w:lang w:val="pt-PT"/>
        </w:rPr>
        <w:t xml:space="preserve">clecia.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3. Dzisiaj także w Dniu Edukacji Narodowej nasze myśli kierujemy w stronę nauczycieli, katechet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wychowawc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Otoczmy ich naszymi modlitwami.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4. W poniedziałek obchodzimy Dzień Dziecka Utraconego. Chcemy wspierać naszymi modlitwami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rzy przeżywają </w:t>
      </w:r>
      <w:r>
        <w:rPr>
          <w:rFonts w:ascii="Tahoma" w:hAnsi="Tahoma"/>
          <w:sz w:val="22"/>
          <w:szCs w:val="22"/>
          <w:lang w:val="pt-PT"/>
        </w:rPr>
        <w:t>utrat</w:t>
      </w:r>
      <w:r>
        <w:rPr>
          <w:rFonts w:ascii="Tahoma" w:hAnsi="Tahoma"/>
          <w:sz w:val="22"/>
          <w:szCs w:val="22"/>
        </w:rPr>
        <w:t>ę dziecka. W ich intencjach odm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wimy modlitwę różańcową.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5. W czwartek, w świę</w:t>
      </w:r>
      <w:r>
        <w:rPr>
          <w:rFonts w:ascii="Tahoma" w:hAnsi="Tahoma"/>
          <w:sz w:val="22"/>
          <w:szCs w:val="22"/>
          <w:lang w:val="en-US"/>
        </w:rPr>
        <w:t xml:space="preserve">to </w:t>
      </w:r>
      <w:r>
        <w:rPr>
          <w:rFonts w:ascii="Tahoma" w:hAnsi="Tahoma"/>
          <w:sz w:val="22"/>
          <w:szCs w:val="22"/>
        </w:rPr>
        <w:t>św. Łukasza, Ewangelisty, zapraszamy do modlitwy w intencjach pracownik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służby zdrowia.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6. W piątek wspomnienie bł. ks. Jerzego Popiełuszki. Za Jego wstawiennictwem modlić będziemy się w intencji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 parafialnej, a po Mszy św.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ławieństwo relikwiami bł</w:t>
      </w:r>
      <w:r>
        <w:rPr>
          <w:rFonts w:ascii="Tahoma" w:hAnsi="Tahoma"/>
          <w:sz w:val="22"/>
          <w:szCs w:val="22"/>
          <w:lang w:val="pt-PT"/>
        </w:rPr>
        <w:t>ogos</w:t>
      </w:r>
      <w:r>
        <w:rPr>
          <w:rFonts w:ascii="Tahoma" w:hAnsi="Tahoma"/>
          <w:sz w:val="22"/>
          <w:szCs w:val="22"/>
        </w:rPr>
        <w:t>ławionego kapłana męczennika.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7. Za tydzień rozpoczynamy Tydzień Misyjny.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8. Przypominamy, że codziennie nabożeństwo różańcowe rozpoczynamy o godz. 17.30. Dzieci klas trzecich zapraszamy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lnie w poniedziałek, środę </w:t>
      </w:r>
      <w:r>
        <w:rPr>
          <w:rFonts w:ascii="Tahoma" w:hAnsi="Tahoma"/>
          <w:sz w:val="22"/>
          <w:szCs w:val="22"/>
          <w:lang w:val="it-IT"/>
        </w:rPr>
        <w:t>i pi</w:t>
      </w:r>
      <w:r>
        <w:rPr>
          <w:rFonts w:ascii="Tahoma" w:hAnsi="Tahoma"/>
          <w:sz w:val="22"/>
          <w:szCs w:val="22"/>
        </w:rPr>
        <w:t>ątek.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9. Zbliża się listopad, miesiąc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modlitwy za zmarłych, na stoliku w przedsionku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wyłoż</w:t>
      </w:r>
      <w:r>
        <w:rPr>
          <w:rFonts w:ascii="Tahoma" w:hAnsi="Tahoma"/>
          <w:sz w:val="22"/>
          <w:szCs w:val="22"/>
          <w:lang w:val="it-IT"/>
        </w:rPr>
        <w:t>one s</w:t>
      </w:r>
      <w:r>
        <w:rPr>
          <w:rFonts w:ascii="Tahoma" w:hAnsi="Tahoma"/>
          <w:sz w:val="22"/>
          <w:szCs w:val="22"/>
        </w:rPr>
        <w:t xml:space="preserve">ą kartki na  wypominki.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10. Jubilatom i solenizantom tego tygodnia życzymy, aby Chrystus zawsze wskazywał im pewną drogę do zbawienia. Bardzo serdecznie dziękujemy za posprzątanie świątyni i złożenie ofiar na kwiaty paniom Annie i Grażynie Jędrzejczak oraz Urszuli Chomiszak. W tym tygodniu bardzo serdecznie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ulicy Wiśniowej.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LibreOffice/6.1.0.3$Windows_X86_64 LibreOffice_project/efb621ed25068d70781dc026f7e9c5187a4decd1</Application>
  <Pages>1</Pages>
  <Words>298</Words>
  <Characters>1863</Characters>
  <CharactersWithSpaces>2172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2018-10-13T18:39:09Z</dcterms:modified>
  <cp:revision>1</cp:revision>
  <dc:subject/>
  <dc:title/>
</cp:coreProperties>
</file>