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- 06.01.2019 r.  Uroczystość Objawienia Pańskiego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Czesława SKIERKOWSKA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Grażyna JASTRZĄBEK - 6 rocz. int. od męża i dzieci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++ rodzice Grażyna i Stanisław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Genowefa i Antoni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- 07.01.2019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 pro populo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- 08.01.2019 r</w:t>
      </w:r>
      <w:r>
        <w:rPr>
          <w:rFonts w:ascii="Helvetica" w:hAnsi="Helvetica"/>
          <w:sz w:val="24"/>
          <w:szCs w:val="24"/>
          <w:u w:val="none" w:color="000000"/>
        </w:rPr>
        <w:t xml:space="preserve">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………………………………………………………………………………..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- 09.01.2019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09.00 -  Dziękczynna za przeżyty Rok 2018 z prośbą o łaski, opiekę Matki Bożej w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Nowym Roku dla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- 10.01.2019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- 11.01.2019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09.00 - 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- 12.01.2019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09.00 - o Boże błogosławieństwo dla Eweliny i Pawła z okazji rocznicy zawarcia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sakramentalnego związku małżeńskiego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- 13.01.2019 r. - Niedziela Chrztu Pańskiego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 Helena - 10 rocznica śmierci + Józef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o Boże błogosławieństwo dla Eweliny, Zosi i Pawła Białas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Dziękczynna za otrzymane łaski dla Marii i Macieja w kolejną rocznicę </w:t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zawarcia sakramentalnego związku małżeńskiego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168</Words>
  <Characters>923</Characters>
  <CharactersWithSpaces>1200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