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tabs>
          <w:tab w:val="clear" w:pos="720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  <w:lang w:val="it-IT"/>
        </w:rPr>
        <w:t>TRZECIA NIEDZIELA WIELKIEGO POSTU</w:t>
        <w:tab/>
        <w:t>24 marca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OGŁOSZENIA DUSZPASTERSKIE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1. Dzisiejsza Ewangelia przynagla nas do wkroczenia na drogę nawr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cenia. Czas Wielkiego Postu stwarza ku temu wiele niepowtarzalnych okazji – jest bowiem czasem łaski od Pana.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2. Odpowiadając za wezwanie Chrystusa: „Nawracajcie się, bliskie jest kr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lestwo niebieskie”, przygotowujemy się do parafialnych rekolekcji wielkopostnych,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re rozpoczniemy za tydzień 31 marca br. Szczegółowy plan nauk i nabożeństw rekolekcyjnych wywieszony jest w gablocie informacyjnej i na stronie internetowej naszej parafii.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3. W poniedziałek 25 marca przypada uroczystość Zwiastowania Pańskiego. Z obchodem uroczystości związany jest ogłoszony w Kościele Dzień Świętoś</w:t>
      </w:r>
      <w:r>
        <w:rPr>
          <w:rFonts w:ascii="Tahoma" w:hAnsi="Tahoma"/>
          <w:sz w:val="22"/>
          <w:szCs w:val="22"/>
          <w:lang w:val="it-IT"/>
        </w:rPr>
        <w:t xml:space="preserve">ci </w:t>
      </w:r>
      <w:r>
        <w:rPr>
          <w:rFonts w:ascii="Tahoma" w:hAnsi="Tahoma"/>
          <w:sz w:val="22"/>
          <w:szCs w:val="22"/>
        </w:rPr>
        <w:t>Życia i Dzień Duchowej Adopcji Dziecka Poczętego. Zachęcamy wszystkich wiernych do obrony życia poczętego poprzez duchową adopcję. Uroczyste podjęcie dzieła modlitwy za nienarodzonych odbędzie się podczas Mszy Świętej o godz.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4. Nowenna do Matki Bożej Niestającej Pomocy w środę o godz.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 xml:space="preserve">5. Zapraszamy do udziału w wielkopostnych nabożeństwach: Drogi krzyżowej w piątki o godz. 17.30 oraz Gorzkich żali w niedzielę o godz. 17.00.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6. Serdecznie dziękujemy za posprzątanie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 xml:space="preserve">ła i złożenie ofiar na kwiaty państwu Januszowi Wiklak, Marii Nowickiej, Czesławowi Pawłowskiemu </w:t>
      </w:r>
      <w:r>
        <w:rPr>
          <w:rFonts w:ascii="Tahoma" w:hAnsi="Tahoma"/>
          <w:sz w:val="22"/>
          <w:szCs w:val="22"/>
          <w:lang w:val="pt-PT"/>
        </w:rPr>
        <w:t>i Miras</w:t>
      </w:r>
      <w:r>
        <w:rPr>
          <w:rFonts w:ascii="Tahoma" w:hAnsi="Tahoma"/>
          <w:sz w:val="22"/>
          <w:szCs w:val="22"/>
        </w:rPr>
        <w:t>łowowi Masojć. W tym tygodniu bardzo proszę o posprzątanie świątyni kolejne rodziny z ulicy Wojska Polskiego.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7. Zachęcamy do lektury prasy katolickiej,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ra pomoże nam owocnie przeżyć czas Wielkiego Postu.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8. Pr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ba dla dzieci klas trzecich w piątek po wieczornej Mszy św. W przyszłą niedziele na Mszy św. o godz. 11.00 poświęcenie książeczek do nabożeństwa dla dzieci przygotowujących się do Pierwszej komunii Świętej.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9. Jubilatom i solenizantom nadchodzących dni życzymy bł</w:t>
      </w:r>
      <w:r>
        <w:rPr>
          <w:rFonts w:ascii="Tahoma" w:hAnsi="Tahoma"/>
          <w:sz w:val="22"/>
          <w:szCs w:val="22"/>
          <w:lang w:val="pt-PT"/>
        </w:rPr>
        <w:t>ogos</w:t>
      </w:r>
      <w:r>
        <w:rPr>
          <w:rFonts w:ascii="Tahoma" w:hAnsi="Tahoma"/>
          <w:sz w:val="22"/>
          <w:szCs w:val="22"/>
        </w:rPr>
        <w:t>ławionych owoc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wielkopostnej przemiany i wszelkich potrzebnych łask.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10. W minionym tygodniu Pan B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g powołał do wiecznoś</w:t>
      </w:r>
      <w:r>
        <w:rPr>
          <w:rFonts w:ascii="Tahoma" w:hAnsi="Tahoma"/>
          <w:sz w:val="22"/>
          <w:szCs w:val="22"/>
          <w:lang w:val="it-IT"/>
        </w:rPr>
        <w:t xml:space="preserve">ci </w:t>
      </w:r>
      <w:r>
        <w:rPr>
          <w:rFonts w:ascii="Tahoma" w:hAnsi="Tahoma"/>
          <w:sz w:val="22"/>
          <w:szCs w:val="22"/>
        </w:rPr>
        <w:t xml:space="preserve">śp. Władysławę Rajmund. </w:t>
      </w:r>
      <w:r>
        <w:rPr>
          <w:rFonts w:ascii="Tahoma" w:hAnsi="Tahoma"/>
          <w:i/>
          <w:iCs/>
          <w:sz w:val="22"/>
          <w:szCs w:val="22"/>
        </w:rPr>
        <w:t>Wieczny odpoczynek…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LibreOffice/6.1.2.1$Windows_X86_64 LibreOffice_project/65905a128db06ba48db947242809d14d3f9a93fe</Application>
  <Pages>1</Pages>
  <Words>270</Words>
  <Characters>1701</Characters>
  <CharactersWithSpaces>1964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2019-03-28T08:36:56Z</dcterms:modified>
  <cp:revision>1</cp:revision>
  <dc:subject/>
  <dc:title/>
</cp:coreProperties>
</file>