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SZÓSTA NIEDZIELA WIELKANOCNA </w:t>
      </w:r>
      <w:r>
        <w:rPr>
          <w:rFonts w:ascii="Tahoma" w:hAnsi="Tahoma"/>
          <w:b/>
          <w:bCs/>
          <w:sz w:val="22"/>
          <w:szCs w:val="22"/>
          <w:lang w:val="pl-PL"/>
        </w:rPr>
        <w:tab/>
        <w:t>2</w:t>
      </w:r>
      <w:r>
        <w:rPr>
          <w:rFonts w:ascii="Tahoma" w:hAnsi="Tahoma"/>
          <w:b/>
          <w:bCs/>
          <w:sz w:val="22"/>
          <w:szCs w:val="22"/>
          <w:lang w:val="pl-PL"/>
        </w:rPr>
        <w:t>6</w:t>
      </w:r>
      <w:r>
        <w:rPr>
          <w:rFonts w:ascii="Tahoma" w:hAnsi="Tahoma"/>
          <w:b/>
          <w:bCs/>
          <w:sz w:val="22"/>
          <w:szCs w:val="22"/>
          <w:lang w:val="pl-PL"/>
        </w:rPr>
        <w:t xml:space="preserve"> </w:t>
      </w:r>
      <w:r>
        <w:rPr>
          <w:rFonts w:ascii="Tahoma" w:hAnsi="Tahoma"/>
          <w:b/>
          <w:bCs/>
          <w:sz w:val="22"/>
          <w:szCs w:val="22"/>
          <w:lang w:val="pl-PL"/>
        </w:rPr>
        <w:t>maja</w:t>
      </w:r>
      <w:r>
        <w:rPr>
          <w:rFonts w:ascii="Tahoma" w:hAnsi="Tahoma"/>
          <w:b/>
          <w:bCs/>
          <w:sz w:val="22"/>
          <w:szCs w:val="22"/>
          <w:lang w:val="pl-PL"/>
        </w:rPr>
        <w:t xml:space="preserve">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left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1. </w:t>
      </w:r>
      <w:r>
        <w:rPr>
          <w:rFonts w:ascii="Tahoma" w:hAnsi="Tahoma"/>
          <w:sz w:val="22"/>
          <w:szCs w:val="22"/>
          <w:lang w:val="pl-PL"/>
        </w:rPr>
        <w:t xml:space="preserve">W kolejną niedzielę Wielkanocy </w:t>
      </w: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usłyszeliśmy obietnicę posłania uczniom Ducha Świętego. Trzecia Osoba Trójcy Świętej prowadzi Kościół do pełnego zjednoczenia z Chrystusem i na spotkanie z Bogiem Ojcem. Przygotowujemy się na przyjęcie darów Ducha Świętego poprzez odprawianie nowenny przed uroczystością Zesłania Ducha Świętego, którą rozpoczniemy w najbliższy piątek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2. </w:t>
      </w:r>
      <w:r>
        <w:rPr>
          <w:rFonts w:eastAsia="Times New Roman" w:cs="Times New Roman" w:ascii="Tahoma" w:hAnsi="Tahoma"/>
          <w:sz w:val="22"/>
          <w:szCs w:val="22"/>
          <w:lang w:val="pl-PL"/>
        </w:rPr>
        <w:t>W dzisiejszej modlitwie szczególnie pamiętajmy o naszych matkach z okazji ich święta. Niech Najświętsza Maryja Panna, wzór macierzyńskiego serca, nieustannie wyprasza potrzebne dary, a wdzięczność i miłość najbliższych zawsze radują Wasze serca.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3. </w:t>
      </w:r>
      <w:r>
        <w:rPr>
          <w:rFonts w:ascii="Tahoma" w:hAnsi="Tahoma"/>
          <w:sz w:val="22"/>
          <w:szCs w:val="22"/>
          <w:lang w:val="pl-PL"/>
        </w:rPr>
        <w:t>Pomału dopełnia się czas wielkanocnej radości. Przypominamy wiernym o przykazaniu kościelnym, wynikającym z troski o nasze duchowe dobro, które mówi: „Przynajmniej raz w roku, w okresie wielkanocnym, przyjąć Komunię św.”</w:t>
      </w:r>
      <w:r>
        <w:rPr>
          <w:rFonts w:ascii="Tahoma" w:hAnsi="Tahoma"/>
          <w:sz w:val="22"/>
          <w:szCs w:val="22"/>
        </w:rPr>
        <w:t xml:space="preserve">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4. </w:t>
      </w:r>
      <w:r>
        <w:rPr>
          <w:rFonts w:eastAsia="Times New Roman" w:cs="Times New Roman" w:ascii="Tahoma" w:hAnsi="Tahoma"/>
          <w:sz w:val="22"/>
          <w:szCs w:val="22"/>
          <w:lang w:val="pl-PL"/>
        </w:rPr>
        <w:t xml:space="preserve">Zapraszamy na Pielgrzymkę do Ziemi Świętej w dniach 14-21.11.2019. Informacje u ks. Jarosława. Prosimy o zapisy i wpłatę zaliczki 1300 zł. Ponieważ organizator potrzebuje informacji na temat liczby chętnych na wyjazd. Zapisy w tygodniu po mszy św. w kancelarii parafialnej.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5. </w:t>
      </w:r>
      <w:r>
        <w:rPr>
          <w:rFonts w:ascii="Tahoma" w:hAnsi="Tahoma"/>
          <w:sz w:val="22"/>
          <w:szCs w:val="22"/>
          <w:lang w:val="pl-PL"/>
        </w:rPr>
        <w:t>Zaparzamy</w:t>
      </w:r>
      <w:r>
        <w:rPr>
          <w:rFonts w:eastAsia="Times New Roman" w:cs="Times New Roman" w:ascii="Tahoma" w:hAnsi="Tahoma"/>
          <w:sz w:val="22"/>
          <w:szCs w:val="22"/>
          <w:lang w:val="pl-PL"/>
        </w:rPr>
        <w:t xml:space="preserve"> do udziału w ostatnich już w tym roku nabożeństwach majowych po mszy św. Od poniedziałku do środy modlimy się o urodzaje i za kraje głodujące.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6. </w:t>
      </w:r>
      <w:r>
        <w:rPr>
          <w:rFonts w:eastAsia="Times New Roman" w:cs="Times New Roman" w:ascii="Tahoma" w:hAnsi="Tahoma"/>
          <w:sz w:val="22"/>
          <w:szCs w:val="22"/>
          <w:lang w:val="pl-PL"/>
        </w:rPr>
        <w:t>W piątek, na zakończenie maryjnego majowego miesiąca, oddamy cześć Matce Bożej, obchodząc święto Nawiedzenia Najświętszej Marii Panny. W sobotę Msza św. ku czci Niepokalanego Serca Maryi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eastAsia="Times New Roman" w:cs="Times New Roman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  <w:t>7. Wszystkie dzieci naszej parafii z okazji Dnia Dziecka zawierzamy Najświętszemu Sercu Pana Jezusa podczas pierwszego nabożeństwa czerwcowego w sobotę o godz,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eastAsia="Times New Roman" w:cs="Times New Roman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  <w:t>8. W przyszłą niedzielę obchodzimy uroczystość Wniebowstąpienia Pańskiego.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7. </w:t>
      </w:r>
      <w:r>
        <w:rPr>
          <w:rFonts w:ascii="Tahoma" w:hAnsi="Tahoma"/>
          <w:sz w:val="22"/>
          <w:szCs w:val="22"/>
          <w:lang w:val="pl-PL"/>
        </w:rPr>
        <w:t>S</w:t>
      </w:r>
      <w:r>
        <w:rPr>
          <w:rFonts w:ascii="Tahoma" w:hAnsi="Tahoma"/>
          <w:sz w:val="22"/>
          <w:szCs w:val="22"/>
          <w:lang w:val="pl-PL"/>
        </w:rPr>
        <w:t xml:space="preserve">olenizantów </w:t>
      </w:r>
      <w:r>
        <w:rPr>
          <w:rFonts w:ascii="Tahoma" w:hAnsi="Tahoma"/>
          <w:sz w:val="22"/>
          <w:szCs w:val="22"/>
          <w:lang w:val="pl-PL"/>
        </w:rPr>
        <w:t xml:space="preserve">i </w:t>
      </w:r>
      <w:r>
        <w:rPr>
          <w:rFonts w:ascii="Tahoma" w:hAnsi="Tahoma"/>
          <w:sz w:val="22"/>
          <w:szCs w:val="22"/>
          <w:lang w:val="pl-PL"/>
        </w:rPr>
        <w:t xml:space="preserve">Jubilatów zwierzamy </w:t>
      </w:r>
      <w:r>
        <w:rPr>
          <w:rFonts w:ascii="Tahoma" w:hAnsi="Tahoma"/>
          <w:sz w:val="22"/>
          <w:szCs w:val="22"/>
          <w:lang w:val="pl-PL"/>
        </w:rPr>
        <w:t>otaczamy naszą życzliwością i powierzamy opiece Matki Bożej</w:t>
      </w:r>
      <w:r>
        <w:rPr>
          <w:rFonts w:ascii="Tahoma" w:hAnsi="Tahoma"/>
          <w:sz w:val="22"/>
          <w:szCs w:val="22"/>
          <w:lang w:val="pl-PL"/>
        </w:rPr>
        <w:t xml:space="preserve">.  </w:t>
      </w:r>
      <w:r>
        <w:rPr>
          <w:rFonts w:ascii="Tahoma" w:hAnsi="Tahoma"/>
          <w:sz w:val="22"/>
          <w:szCs w:val="22"/>
          <w:lang w:val="pl-PL"/>
        </w:rPr>
        <w:t>Serdeczne podziękowanie za posprzątanie kościoła i złożenie ofiar na kwiaty dla Państwa Cygan, Góreckich, Mielczarek, Niwa. W przyszłym tygodniu bardzo proszę o posprzątanie świątyni młodą parę.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b/>
          <w:b/>
          <w:bCs/>
          <w:sz w:val="22"/>
          <w:szCs w:val="22"/>
          <w:lang w:val="pl-PL"/>
        </w:rPr>
      </w:pPr>
      <w:r>
        <w:rPr>
          <w:rFonts w:eastAsia="Times New Roman" w:cs="Times New Roman" w:ascii="Tahoma" w:hAnsi="Tahoma"/>
          <w:b/>
          <w:bCs/>
          <w:sz w:val="22"/>
          <w:szCs w:val="22"/>
          <w:lang w:val="pl-PL"/>
        </w:rPr>
        <w:t>W TYM TYGODNIU PATRONUJĄ NAM:</w:t>
      </w:r>
    </w:p>
    <w:p>
      <w:pPr>
        <w:pStyle w:val="Domylne"/>
        <w:numPr>
          <w:ilvl w:val="0"/>
          <w:numId w:val="1"/>
        </w:numPr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jc w:val="both"/>
        <w:rPr>
          <w:rFonts w:ascii="Tahoma" w:hAnsi="Tahoma"/>
          <w:b w:val="false"/>
          <w:b w:val="false"/>
          <w:bCs w:val="false"/>
          <w:sz w:val="22"/>
          <w:szCs w:val="22"/>
          <w:lang w:val="pl-PL"/>
        </w:rPr>
      </w:pPr>
      <w:r>
        <w:rPr>
          <w:rFonts w:eastAsia="Times New Roman" w:cs="Times New Roman" w:ascii="Tahoma" w:hAnsi="Tahoma"/>
          <w:b w:val="false"/>
          <w:bCs w:val="false"/>
          <w:sz w:val="22"/>
          <w:szCs w:val="22"/>
          <w:lang w:val="pl-PL"/>
        </w:rPr>
        <w:t>29 V – św. Urszula Laduchowska (1865-1939), polska zakonnica, patnotka, założycielka zgromadzenia sióstr urszulanek szarych.</w:t>
      </w:r>
    </w:p>
    <w:p>
      <w:pPr>
        <w:pStyle w:val="Domylne"/>
        <w:numPr>
          <w:ilvl w:val="0"/>
          <w:numId w:val="1"/>
        </w:numPr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jc w:val="both"/>
        <w:rPr>
          <w:rFonts w:ascii="Tahoma" w:hAnsi="Tahoma"/>
          <w:b w:val="false"/>
          <w:b w:val="false"/>
          <w:bCs w:val="false"/>
          <w:sz w:val="22"/>
          <w:szCs w:val="22"/>
          <w:lang w:val="pl-PL"/>
        </w:rPr>
      </w:pPr>
      <w:r>
        <w:rPr>
          <w:rFonts w:eastAsia="Times New Roman" w:cs="Times New Roman" w:ascii="Tahoma" w:hAnsi="Tahoma"/>
          <w:b w:val="false"/>
          <w:bCs w:val="false"/>
          <w:sz w:val="22"/>
          <w:szCs w:val="22"/>
          <w:lang w:val="pl-PL"/>
        </w:rPr>
        <w:t>31 V – święto Nawiedzenia NMP</w:t>
      </w:r>
    </w:p>
    <w:p>
      <w:pPr>
        <w:pStyle w:val="Domylne"/>
        <w:numPr>
          <w:ilvl w:val="0"/>
          <w:numId w:val="1"/>
        </w:numPr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jc w:val="both"/>
        <w:rPr>
          <w:rFonts w:ascii="Tahoma" w:hAnsi="Tahoma"/>
          <w:b w:val="false"/>
          <w:b w:val="false"/>
          <w:bCs w:val="false"/>
          <w:sz w:val="22"/>
          <w:szCs w:val="22"/>
          <w:lang w:val="pl-PL"/>
        </w:rPr>
      </w:pPr>
      <w:r>
        <w:rPr>
          <w:rFonts w:eastAsia="Times New Roman" w:cs="Times New Roman" w:ascii="Tahoma" w:hAnsi="Tahoma"/>
          <w:b w:val="false"/>
          <w:bCs w:val="false"/>
          <w:sz w:val="22"/>
          <w:szCs w:val="22"/>
          <w:lang w:val="pl-PL"/>
        </w:rPr>
        <w:t>1 VI – św. Justyn (zm. ok. 165 r) rzymski filozof, obrońca wiary, męczennik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de-DE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28</TotalTime>
  <Application>LibreOffice/6.2.3.2$Windows_X86_64 LibreOffice_project/aecc05fe267cc68dde00352a451aa867b3b546ac</Application>
  <Pages>1</Pages>
  <Words>328</Words>
  <Characters>2020</Characters>
  <CharactersWithSpaces>2338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2019-06-01T15:03:28Z</dcterms:modified>
  <cp:revision>6</cp:revision>
  <dc:subject/>
  <dc:title/>
</cp:coreProperties>
</file>