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rPr/>
      </w:pPr>
      <w:r>
        <w:rPr/>
        <w:t>NIEDZIELA - 16.06.2019 r.- Uroczystość Trójcy Przenajświetszej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08.00 -  + Alina HALUCH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11.00 -  + Marian MARCHLEWSKI - 1 rocznica śmierci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/>
          <w:b/>
          <w:bCs/>
          <w:u w:val="single" w:color="FFFFFF"/>
        </w:rPr>
      </w:pPr>
      <w:r>
        <w:rPr>
          <w:b w:val="false"/>
          <w:bCs w:val="false"/>
          <w:u w:val="none" w:color="FFFFFF"/>
        </w:rPr>
        <w:t>godz. 18.00  - + Helena i Franciszek CHWARSZCZYŃSCY</w:t>
      </w:r>
    </w:p>
    <w:p>
      <w:pPr>
        <w:pStyle w:val="Domylne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Domylne"/>
        <w:rPr>
          <w:b/>
          <w:b/>
          <w:bCs/>
          <w:sz w:val="22"/>
          <w:szCs w:val="22"/>
          <w:u w:val="single" w:color="FFFFFF"/>
        </w:rPr>
      </w:pPr>
      <w:r>
        <w:rPr>
          <w:b/>
          <w:bCs/>
          <w:u w:val="single" w:color="FFFFFF"/>
        </w:rPr>
        <w:t>PONIEDZIAŁEK - 17.06.2019 r.</w:t>
      </w:r>
      <w:r>
        <w:rPr>
          <w:b w:val="false"/>
          <w:bCs w:val="false"/>
          <w:u w:val="none" w:color="FFFFFF"/>
        </w:rPr>
        <w:t xml:space="preserve"> - Św. Brata Alberta Chmielowskiego, z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rStyle w:val="Wyrnienie"/>
          <w:rFonts w:eastAsia="Arial Unicode MS" w:cs="Arial Unicode MS"/>
          <w:b w:val="false"/>
          <w:bCs w:val="false"/>
          <w:i w:val="false"/>
          <w:iCs w:val="false"/>
          <w:u w:val="none" w:color="FFFFFF"/>
        </w:rPr>
        <w:t>godz. 18.00 - + + Mieczysław i Maria TABAKA</w:t>
      </w:r>
    </w:p>
    <w:p>
      <w:pPr>
        <w:pStyle w:val="Domylne"/>
        <w:rPr>
          <w:u w:val="single" w:color="FFFFFF"/>
        </w:rPr>
      </w:pPr>
      <w:r>
        <w:rPr>
          <w:u w:val="single" w:color="FFFFFF"/>
        </w:rPr>
        <w:t xml:space="preserve"> </w:t>
      </w:r>
    </w:p>
    <w:p>
      <w:pPr>
        <w:pStyle w:val="Domylne"/>
        <w:rPr>
          <w:u w:val="single" w:color="FFFFFF"/>
        </w:rPr>
      </w:pPr>
      <w:r>
        <w:rPr>
          <w:u w:val="single" w:color="FFFFFF"/>
        </w:rPr>
        <w:t xml:space="preserve">WTOREK - 18.06.2019 r. 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18.00 - + Władysława (f) RAJMUND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/>
        <w:t>ŚRODA 19.06.2019</w:t>
      </w:r>
    </w:p>
    <w:p>
      <w:pPr>
        <w:pStyle w:val="Domylne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18.00 - + Zofia 1 rocz. śm., + Stanisława (f), + Aniela</w:t>
      </w:r>
    </w:p>
    <w:p>
      <w:pPr>
        <w:pStyle w:val="Domylne"/>
        <w:rPr/>
      </w:pPr>
      <w:r>
        <w:rPr/>
      </w:r>
    </w:p>
    <w:p>
      <w:pPr>
        <w:pStyle w:val="Domylne"/>
        <w:rPr>
          <w:sz w:val="24"/>
          <w:szCs w:val="24"/>
        </w:rPr>
      </w:pPr>
      <w:r>
        <w:rPr/>
        <w:t xml:space="preserve">CZWARTEK - 20.06.2019 r. - </w:t>
      </w:r>
      <w:r>
        <w:rPr>
          <w:sz w:val="24"/>
          <w:szCs w:val="24"/>
        </w:rPr>
        <w:t>Uroczystość Najświętszego Ciała i Krwi Chrystusa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08.00 - + Brunon TYLICKI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  <mc:AlternateContent>
          <mc:Choice Requires="wps">
            <w:drawing>
              <wp:anchor behindDoc="0" distT="152400" distB="152400" distL="152400" distR="152400" simplePos="0" locked="0" layoutInCell="1" allowOverlap="1" relativeHeight="2">
                <wp:simplePos x="0" y="0"/>
                <wp:positionH relativeFrom="page">
                  <wp:posOffset>2426335</wp:posOffset>
                </wp:positionH>
                <wp:positionV relativeFrom="page">
                  <wp:posOffset>4368800</wp:posOffset>
                </wp:positionV>
                <wp:extent cx="13335" cy="13335"/>
                <wp:effectExtent l="0" t="0" r="0" b="0"/>
                <wp:wrapThrough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" name="officeArt object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0" cy="12600"/>
                        </a:xfrm>
                        <a:prstGeom prst="rect">
                          <a:avLst/>
                        </a:prstGeom>
                        <a:noFill/>
                        <a:ln w="126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officeArt object" stroked="f" style="position:absolute;margin-left:191.05pt;margin-top:344pt;width:0.95pt;height:0.95pt;mso-position-horizontal-relative:page;mso-position-vertical-relative:page">
                <w10:wrap type="none"/>
                <v:fill o:detectmouseclick="t" on="false"/>
                <v:stroke color="#3465a4" weight="12600" joinstyle="miter" endcap="flat"/>
              </v:rect>
            </w:pict>
          </mc:Fallback>
        </mc:AlternateContent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11.00 - o Boże błogosławieństwo dla Ewy z okazji urodzin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/>
        <w:t xml:space="preserve">PIATEK - 21.06.2019 r.- Św. Alojzego Gonzagi, z  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18.00 - + + Jan i Anna URBAŚ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/>
        <w:t xml:space="preserve">SOBOTA  - 22.06.2019 r. 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16.00 -Msza św. ślubna - Katarzyna URBAŚ i Karol KOBUS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18.00 - + + Maria, Ryszard, Mieczysław</w:t>
      </w:r>
    </w:p>
    <w:p>
      <w:pPr>
        <w:pStyle w:val="Domylne"/>
        <w:rPr/>
      </w:pPr>
      <w:r>
        <w:rPr/>
      </w:r>
    </w:p>
    <w:p>
      <w:pPr>
        <w:pStyle w:val="Domylne"/>
        <w:rPr/>
      </w:pPr>
      <w:r>
        <w:rPr/>
        <w:t>NIEDZIELA - 23.06.2019 r.- XII Niedziela Zwykła</w:t>
      </w:r>
    </w:p>
    <w:p>
      <w:pPr>
        <w:pStyle w:val="Domylne"/>
        <w:rPr/>
      </w:pPr>
      <w:r>
        <w:rPr/>
      </w:r>
    </w:p>
    <w:p>
      <w:pPr>
        <w:pStyle w:val="Domylne"/>
        <w:rPr>
          <w:b w:val="false"/>
          <w:b w:val="false"/>
          <w:bCs w:val="false"/>
          <w:sz w:val="24"/>
          <w:szCs w:val="24"/>
          <w:u w:val="none" w:color="FFFFFF"/>
        </w:rPr>
      </w:pPr>
      <w:r>
        <w:rPr>
          <w:b w:val="false"/>
          <w:bCs w:val="false"/>
          <w:u w:val="none" w:color="FFFFFF"/>
        </w:rPr>
        <w:t xml:space="preserve">godz. 08.00 -  + + Kazimierz - kol. rocz. śm. ++ z rodz. </w:t>
      </w:r>
      <w:r>
        <w:rPr>
          <w:b w:val="false"/>
          <w:bCs w:val="false"/>
          <w:sz w:val="24"/>
          <w:szCs w:val="24"/>
          <w:u w:val="none" w:color="FFFFFF"/>
        </w:rPr>
        <w:t>WISZNIAK i KOZAKIEWICZ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>godz. 11.00 -  + Marianna, Jan, Edward KOLIŃSCY</w:t>
      </w:r>
    </w:p>
    <w:p>
      <w:pPr>
        <w:pStyle w:val="Domylne"/>
        <w:rPr>
          <w:b w:val="false"/>
          <w:b w:val="false"/>
          <w:bCs w:val="false"/>
          <w:u w:val="none" w:color="000000"/>
        </w:rPr>
      </w:pPr>
      <w:r>
        <w:rPr>
          <w:b w:val="false"/>
          <w:bCs w:val="false"/>
          <w:u w:val="none" w:color="000000"/>
        </w:rPr>
      </w:r>
    </w:p>
    <w:p>
      <w:pPr>
        <w:pStyle w:val="Domylne"/>
        <w:rPr>
          <w:b w:val="false"/>
          <w:b w:val="false"/>
          <w:bCs w:val="false"/>
          <w:u w:val="none" w:color="FFFFFF"/>
        </w:rPr>
      </w:pPr>
      <w:r>
        <w:rPr>
          <w:b w:val="false"/>
          <w:bCs w:val="false"/>
          <w:u w:val="none" w:color="FFFFFF"/>
        </w:rPr>
        <w:t xml:space="preserve">godz. 18.00  - </w:t>
      </w:r>
      <w:bookmarkStart w:id="0" w:name="__DdeLink__105_1528977152"/>
      <w:r>
        <w:rPr>
          <w:b w:val="false"/>
          <w:bCs w:val="false"/>
          <w:u w:val="none" w:color="FFFFFF"/>
        </w:rPr>
        <w:t xml:space="preserve">+ Antoni PODGÓRSKI - 30 r. śm. + Zbigniew DARGACZ - int. od </w:t>
      </w:r>
    </w:p>
    <w:p>
      <w:pPr>
        <w:pStyle w:val="Domylne"/>
        <w:rPr/>
      </w:pPr>
      <w:r>
        <w:rPr>
          <w:b w:val="false"/>
          <w:bCs w:val="false"/>
          <w:u w:val="none" w:color="FFFFFF"/>
        </w:rPr>
        <w:t xml:space="preserve">                          </w:t>
      </w:r>
      <w:r>
        <w:rPr>
          <w:b w:val="false"/>
          <w:bCs w:val="false"/>
          <w:u w:val="none" w:color="FFFFFF"/>
        </w:rPr>
        <w:t>bliskich</w:t>
      </w:r>
      <w:bookmarkEnd w:id="0"/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Wyrnienie">
    <w:name w:val="Wyróżnienie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" w:hAnsi="Helvetica" w:eastAsia="Arial Unicode MS" w:cs="Arial Unicode MS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6"/>
      <w:sz w:val="26"/>
      <w:szCs w:val="26"/>
      <w:u w:val="singl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LibreOffice/6.2.3.2$Windows_X86_64 LibreOffice_project/aecc05fe267cc68dde00352a451aa867b3b546ac</Application>
  <Pages>1</Pages>
  <Words>192</Words>
  <Characters>898</Characters>
  <CharactersWithSpaces>1106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