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088"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position w:val="0"/>
          <w:sz w:val="22"/>
          <w:sz w:val="22"/>
          <w:szCs w:val="22"/>
          <w:vertAlign w:val="baseline"/>
          <w:lang w:val="pl-PL"/>
        </w:rPr>
        <w:t>PI</w:t>
      </w:r>
      <w:r>
        <w:rPr>
          <w:rFonts w:ascii="Tahoma" w:hAnsi="Tahoma"/>
          <w:b/>
          <w:bCs/>
          <w:sz w:val="22"/>
          <w:szCs w:val="22"/>
          <w:lang w:val="pl-PL"/>
        </w:rPr>
        <w:t>ĘTNASTA NIEDZIELA W CIĄGU ROKU</w:t>
        <w:tab/>
        <w:t>14 lipca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 xml:space="preserve">OGŁOSZENIA DUSZPASTERSKIE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1. Przypowieść o miłosiernym Samarytaninie uświadamia nam, że chrześcijańska miłość do bliźnich wyraża się nie tylko przez gesty, ale sposób postrzegania innych ludzi. Tego nowego patrzenia na człowieka uczy nas Chrystus, nieustannie ofiarując się za nas Ojcu podczas każdej Eucharystii.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2. Nowenna do Matki Bożej Rozwiązującej Węzły do wtorku włącznie o godz. 17.30.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3. Serdecznie dziękujemy za posprzątanie kościoła rodzinom Telej, Podlewskim, Ciunajtis. W tym tygodniu świątynie udekoruje i posprząta para narzeczonych, którzy bedą brali ślub w najbliższą sobotę.</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 xml:space="preserve">4. Solenizantów i jubilatów nowego tygodnia powierzamy opiece świętych patronów, życząc spełnienia wszelkich dobrych marzeń i planów.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W TYM TYGODNIU PATRONUJĄ NAM:</w:t>
      </w:r>
    </w:p>
    <w:p>
      <w:pPr>
        <w:pStyle w:val="Domylne"/>
        <w:numPr>
          <w:ilvl w:val="0"/>
          <w:numId w:val="1"/>
        </w:numPr>
        <w:bidi w:val="0"/>
        <w:ind w:left="357" w:right="566" w:hanging="357"/>
        <w:jc w:val="left"/>
        <w:rPr>
          <w:rFonts w:ascii="Times New Roman" w:hAnsi="Times New Roman"/>
          <w:sz w:val="28"/>
          <w:szCs w:val="28"/>
          <w:lang w:val="it-IT"/>
        </w:rPr>
      </w:pPr>
      <w:r>
        <w:rPr>
          <w:rFonts w:ascii="Tahoma" w:hAnsi="Tahoma"/>
          <w:sz w:val="22"/>
          <w:szCs w:val="22"/>
          <w:lang w:val="pl-PL"/>
        </w:rPr>
        <w:t xml:space="preserve"> </w:t>
      </w:r>
      <w:r>
        <w:rPr>
          <w:rFonts w:ascii="Tahoma" w:hAnsi="Tahoma"/>
          <w:sz w:val="22"/>
          <w:szCs w:val="22"/>
          <w:lang w:val="pl-PL"/>
        </w:rPr>
        <w:t xml:space="preserve">15 VII – św. Bonawentura (1221-1274), biskup, Doktor Kościoła, autor traktatów teologicznych i życiorysów św. Franciszka,  </w:t>
      </w:r>
    </w:p>
    <w:p>
      <w:pPr>
        <w:pStyle w:val="Domylne"/>
        <w:numPr>
          <w:ilvl w:val="0"/>
          <w:numId w:val="2"/>
        </w:numPr>
        <w:bidi w:val="0"/>
        <w:ind w:left="360" w:right="566" w:hanging="360"/>
        <w:jc w:val="both"/>
        <w:rPr>
          <w:rFonts w:ascii="Times New Roman" w:hAnsi="Times New Roman"/>
          <w:sz w:val="28"/>
          <w:szCs w:val="28"/>
          <w:lang w:val="it-IT"/>
        </w:rPr>
      </w:pPr>
      <w:r>
        <w:rPr>
          <w:rFonts w:ascii="Tahoma" w:hAnsi="Tahoma"/>
          <w:sz w:val="22"/>
          <w:szCs w:val="22"/>
          <w:lang w:val="pl-PL"/>
        </w:rPr>
        <w:t xml:space="preserve"> </w:t>
      </w:r>
      <w:r>
        <w:rPr>
          <w:rFonts w:ascii="Tahoma" w:hAnsi="Tahoma"/>
          <w:sz w:val="22"/>
          <w:szCs w:val="22"/>
          <w:lang w:val="pl-PL"/>
        </w:rPr>
        <w:t>16 VII – Matka Boża z góry Karmel, patronka duchowych synów proroka Eliasza, karmelitów.</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left"/>
        <w:rPr>
          <w:rFonts w:ascii="Tahoma" w:hAnsi="Tahoma"/>
          <w:sz w:val="22"/>
          <w:szCs w:val="22"/>
          <w:lang w:val="pl-PL"/>
        </w:rPr>
      </w:pPr>
      <w:r>
        <w:rPr>
          <w:rFonts w:ascii="Tahoma" w:hAnsi="Tahoma"/>
          <w:sz w:val="22"/>
          <w:szCs w:val="22"/>
          <w:lang w:val="pl-PL"/>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57" w:hanging="357"/>
      </w:pPr>
      <w:rPr>
        <w:rFonts w:ascii="Symbol" w:hAnsi="Symbol" w:cs="Symbol" w:hint="default"/>
        <w:smallCaps w:val="false"/>
        <w:caps w:val="false"/>
        <w:outline w:val="false"/>
        <w:dstrike w:val="false"/>
        <w:strike w:val="false"/>
        <w:vertAlign w:val="baseline"/>
        <w:position w:val="0"/>
        <w:sz w:val="28"/>
        <w:sz w:val="28"/>
        <w:spacing w:val="0"/>
        <w:i w:val="false"/>
        <w:b w:val="false"/>
        <w:kern w:val="0"/>
        <w:iCs w:val="false"/>
        <w:bCs w:val="false"/>
        <w:w w:val="100"/>
        <w:emboss w:val="false"/>
        <w:imprint w:val="false"/>
        <w:rFonts w:cs="Symbol"/>
      </w:rPr>
    </w:lvl>
    <w:lvl w:ilvl="1">
      <w:start w:val="1"/>
      <w:numFmt w:val="bullet"/>
      <w:suff w:val="nothing"/>
      <w:lvlText w:val="·"/>
      <w:lvlJc w:val="left"/>
      <w:pPr>
        <w:ind w:left="5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8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7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5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7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bullet"/>
      <w:suff w:val="nothing"/>
      <w:lvlText w:val="·"/>
      <w:lvlJc w:val="left"/>
      <w:pPr>
        <w:ind w:left="360" w:hanging="360"/>
      </w:pPr>
      <w:rPr>
        <w:rFonts w:ascii="Symbol" w:hAnsi="Symbol" w:cs="Symbol" w:hint="default"/>
        <w:smallCaps w:val="false"/>
        <w:caps w:val="false"/>
        <w:outline w:val="false"/>
        <w:dstrike w:val="false"/>
        <w:strike w:val="false"/>
        <w:vertAlign w:val="baseline"/>
        <w:position w:val="0"/>
        <w:sz w:val="28"/>
        <w:sz w:val="28"/>
        <w:spacing w:val="0"/>
        <w:i w:val="false"/>
        <w:b w:val="false"/>
        <w:kern w:val="0"/>
        <w:iCs w:val="false"/>
        <w:bCs w:val="false"/>
        <w:w w:val="100"/>
        <w:emboss w:val="false"/>
        <w:imprint w:val="false"/>
        <w:rFonts w:cs="Symbol"/>
      </w:rPr>
    </w:lvl>
    <w:lvl w:ilvl="1">
      <w:start w:val="1"/>
      <w:numFmt w:val="bullet"/>
      <w:suff w:val="nothing"/>
      <w:lvlText w:val="·"/>
      <w:lvlJc w:val="left"/>
      <w:pPr>
        <w:ind w:left="54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2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90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8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6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4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2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805" w:hanging="365"/>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character" w:styleId="ListLabel1">
    <w:name w:val="ListLabel 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
    <w:name w:val="ListLabel 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3">
    <w:name w:val="ListLabel 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4">
    <w:name w:val="ListLabel 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5">
    <w:name w:val="ListLabel 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6">
    <w:name w:val="ListLabel 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7">
    <w:name w:val="ListLabel 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8">
    <w:name w:val="ListLabel 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9">
    <w:name w:val="ListLabel 9"/>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0">
    <w:name w:val="ListLabel 10"/>
    <w:qFormat/>
    <w:rPr>
      <w:rFonts w:ascii="Times New Roman" w:hAnsi="Times New Roman" w:eastAsia="Symbol" w:cs="Symbol"/>
      <w:b w:val="false"/>
      <w:bCs w:val="false"/>
      <w:i w:val="false"/>
      <w:iCs w:val="false"/>
      <w:caps w:val="false"/>
      <w:smallCaps w:val="false"/>
      <w:strike w:val="false"/>
      <w:dstrike w:val="false"/>
      <w:outline w:val="false"/>
      <w:emboss w:val="false"/>
      <w:imprint w:val="false"/>
      <w:spacing w:val="0"/>
      <w:w w:val="100"/>
      <w:kern w:val="0"/>
      <w:position w:val="0"/>
      <w:sz w:val="28"/>
      <w:sz w:val="28"/>
      <w:vertAlign w:val="baseline"/>
    </w:rPr>
  </w:style>
  <w:style w:type="character" w:styleId="ListLabel11">
    <w:name w:val="ListLabel 1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2">
    <w:name w:val="ListLabel 1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3">
    <w:name w:val="ListLabel 1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4">
    <w:name w:val="ListLabel 1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5">
    <w:name w:val="ListLabel 1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6">
    <w:name w:val="ListLabel 1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7">
    <w:name w:val="ListLabel 1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8">
    <w:name w:val="ListLabel 1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9">
    <w:name w:val="ListLabel 19"/>
    <w:qFormat/>
    <w:rPr>
      <w:rFonts w:ascii="Times New Roman" w:hAnsi="Times New Roman" w:eastAsia="Symbol" w:cs="Symbol"/>
      <w:b w:val="false"/>
      <w:bCs w:val="false"/>
      <w:i w:val="false"/>
      <w:iCs w:val="false"/>
      <w:caps w:val="false"/>
      <w:smallCaps w:val="false"/>
      <w:strike w:val="false"/>
      <w:dstrike w:val="false"/>
      <w:outline w:val="false"/>
      <w:emboss w:val="false"/>
      <w:imprint w:val="false"/>
      <w:spacing w:val="0"/>
      <w:w w:val="100"/>
      <w:kern w:val="0"/>
      <w:position w:val="0"/>
      <w:sz w:val="28"/>
      <w:sz w:val="28"/>
      <w:vertAlign w:val="baseline"/>
    </w:rPr>
  </w:style>
  <w:style w:type="character" w:styleId="ListLabel20">
    <w:name w:val="ListLabel 20"/>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1">
    <w:name w:val="ListLabel 2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2">
    <w:name w:val="ListLabel 2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3">
    <w:name w:val="ListLabel 2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4">
    <w:name w:val="ListLabel 2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5">
    <w:name w:val="ListLabel 2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6">
    <w:name w:val="ListLabel 2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7">
    <w:name w:val="ListLabel 2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3</TotalTime>
  <Application>LibreOffice/6.2.3.2$Windows_X86_64 LibreOffice_project/aecc05fe267cc68dde00352a451aa867b3b546ac</Application>
  <Pages>1</Pages>
  <Words>141</Words>
  <Characters>876</Characters>
  <CharactersWithSpaces>1015</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2019-07-14T08:57:29Z</dcterms:modified>
  <cp:revision>1</cp:revision>
  <dc:subject/>
  <dc:title/>
</cp:coreProperties>
</file>