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- 17.05.2020 r. -  VI Niedziela Wielkanocna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+ Tadeusz i Jan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Janina IWAŃSKA - 5 rocz. śm. + + z rodz. IWAŃSKICH i GRABA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Piotr WALCZUK - 30 dzień po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- 18.05.2020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o święte i charyzmatyczne powołania kapłańskie i zakonne z okazji 100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rocznicy urodzin św. Jana Pawła II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- 19.05.2020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+ Sabina i Stanisław POLNAR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single" w:color="000000"/>
        </w:rPr>
        <w:t xml:space="preserve">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20.05.2020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+ + Henryka (f), Paweł, Anna, Stanisław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- 21.05.2020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 + + Michalina i Łukasz RYŁ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- 22.05.2020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18.00 - 1. + JULIA ++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Lilianna WYRZYKOWSKA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- 23.05.2020 r.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Antoni - 13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Anna i Józef GNIADY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- 24.05.2020 r. -  Uroczystość Wniebowstąpienia Pańskiego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+ Józefa (f), Stanisław, Jan, Kazimierz WINIATORSCY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Franciszek i Helena CHWARSZCZYŃSCY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Anna, Jan, Wiesław KOSIOR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LibreOffice/6.2.4.2$Windows_X86_64 LibreOffice_project/2412653d852ce75f65fbfa83fb7e7b669a126d64</Application>
  <Pages>1</Pages>
  <Words>182</Words>
  <Characters>815</Characters>
  <CharactersWithSpaces>1113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