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- 07.06.2020 r. -  Uroczystość Trójcy Przenajświętszej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 + Anna, Stanisław, Kazimierz GRABOWICZ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+ Józef WOŹNIAK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- 08.06.2020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……………………………………………………………………..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- 09.06.2020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Lilianna WYRZYKOWSKA - gr. 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10.06.2020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10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o Boże błogosławieństwo dla Julii i jej rodziców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- 11.06.2020 r. - Uroczystość Najświętszego Ciała i Krwi Chrystusa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 + Józef SZMURŁO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+ Lilianna WYRZYKOWSKA - gr. 11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- 12.06.2020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Lilianna WYRZYKOWSKA - gr. 12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z okazji 40 urodzin syna, dziękczynna z prośbą o Boże błogosławieństwo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również dla dzieci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- 13.06.2020 r. Św. Antoniego z Padwy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13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- 14.06.2020 r. -  XI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Alina HALUCH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Janina GÓRAL - 5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</w:t>
      </w:r>
      <w:bookmarkStart w:id="0" w:name="__DdeLink__508_4129947296"/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+ Lilianna WYRZYKOWSKA - gr. 14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193</Words>
  <Characters>930</Characters>
  <CharactersWithSpaces>1294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