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>NIEDZIELA  - 21.06.2020 r. -  XII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Józef DARGACZ - 35 rocznica śmierci + 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Lilianna WYRZYKOWSKA - gr. 21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Stefania, Zdzisław KWAŚNIEWSCY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- 22.06.2020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22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-23.06.2020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23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24.06.2020 r.- Narodzenie Św. Jana Chrzciciela, uroczystość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24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- 25.06.2020 r.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11.00 - 1. + Lilianna WYRZYKOWSKA - gr. 25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Wanda i Jan PALIWODA , + Marek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- 26.06.2020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09.30 - DPS - + Zofia LEWKOWICZ - 10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Lilianna WYRZYKOWSKA - gr. 26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Władysława (f) +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- 27.06.2020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27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Krystyna PIOTROWICZ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>NIEDZIELA  - 28.06.2020 r. -  XIII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z okazji 30 rocz. małżeństwa Elżbiety i Sylwestra z prośbą o potrzebne łaski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+ Władysława (f) RAJMUND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Lilianna WYRZYKOWSKA - gr. 28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203</Words>
  <Characters>902</Characters>
  <CharactersWithSpaces>1225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