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omylne"/>
        <w:tabs>
          <w:tab w:val="clear" w:pos="720"/>
          <w:tab w:val="left" w:pos="7300" w:leader="none"/>
          <w:tab w:val="left" w:pos="7788" w:leader="none"/>
          <w:tab w:val="left" w:pos="8496" w:leader="none"/>
          <w:tab w:val="left" w:pos="9204" w:leader="none"/>
        </w:tabs>
        <w:bidi w:val="0"/>
        <w:spacing w:lineRule="auto" w:line="360"/>
        <w:ind w:left="0" w:right="567" w:hanging="0"/>
        <w:jc w:val="both"/>
        <w:rPr>
          <w:rFonts w:ascii="Tahoma" w:hAnsi="Tahoma"/>
          <w:sz w:val="22"/>
          <w:szCs w:val="22"/>
          <w:lang w:val="pl-PL"/>
        </w:rPr>
      </w:pPr>
      <w:r>
        <w:rPr>
          <w:rFonts w:ascii="Tahoma" w:hAnsi="Tahoma"/>
          <w:b/>
          <w:bCs/>
          <w:sz w:val="22"/>
          <w:szCs w:val="22"/>
          <w:lang w:val="pl-PL"/>
        </w:rPr>
        <w:t>TRZYNASTA NIEDZIELA W CIĄGU ROKU                                          28 czerwca 2020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0" w:right="567" w:hanging="0"/>
        <w:jc w:val="left"/>
        <w:rPr>
          <w:rFonts w:ascii="Times New Roman" w:hAnsi="Times New Roman" w:eastAsia="Times New Roman" w:cs="Times New Roman"/>
          <w:b/>
          <w:b/>
          <w:bCs/>
          <w:sz w:val="24"/>
          <w:szCs w:val="24"/>
        </w:rPr>
      </w:pPr>
      <w:r>
        <w:rPr>
          <w:rFonts w:ascii="Tahoma" w:hAnsi="Tahoma"/>
          <w:b/>
          <w:bCs/>
          <w:sz w:val="22"/>
          <w:szCs w:val="22"/>
          <w:lang w:val="pl-PL"/>
        </w:rPr>
        <w:t>OGŁOSZENIA DUSZPASTERSKIE</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7" w:hanging="0"/>
        <w:jc w:val="both"/>
        <w:rPr>
          <w:rFonts w:ascii="Times New Roman" w:hAnsi="Times New Roman" w:eastAsia="Times New Roman" w:cs="Times New Roman"/>
          <w:sz w:val="24"/>
          <w:szCs w:val="24"/>
        </w:rPr>
      </w:pPr>
      <w:r>
        <w:rPr>
          <w:rFonts w:ascii="Tahoma" w:hAnsi="Tahoma"/>
          <w:sz w:val="22"/>
          <w:szCs w:val="22"/>
          <w:lang w:val="pl-PL"/>
        </w:rPr>
        <w:t>1. Kończy się czerwiec – miesiąc naszej szczególnej modlitwy do Najświętszego Serca Pana Jezusa. Jednak nadal pamiętajmy o powinności wynagradzania Bożemu Sercu za popełniane grzechy, za wszelkie zniewagi i nasze braki w wierze, nadziei i miłości.</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7"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7" w:hanging="0"/>
        <w:jc w:val="both"/>
        <w:rPr>
          <w:rFonts w:ascii="Times New Roman" w:hAnsi="Times New Roman" w:eastAsia="Times New Roman" w:cs="Times New Roman"/>
          <w:sz w:val="24"/>
          <w:szCs w:val="24"/>
        </w:rPr>
      </w:pPr>
      <w:r>
        <w:rPr>
          <w:rFonts w:ascii="Tahoma" w:hAnsi="Tahoma"/>
          <w:sz w:val="22"/>
          <w:szCs w:val="22"/>
          <w:lang w:val="pl-PL"/>
        </w:rPr>
        <w:t xml:space="preserve">2. Jutro, 29 czerwca, przypada uroczystość Świętych Apostołów Piotra i Pawła. W kalendarzu liturgicznym czcimy ich razem, bo są dwoma wielkimi filarami, na których wsparty jest Kościół rzymski. Tradycja głosi, że ponieśli śmierć męczeńską tego samego dnia. Ich wstawiennictwu będziemy polecać Bożej opiece wierzących, zwłaszcza pasterzy Chrystusowej owczarni. Swoimi modlitwami obejmijmy również papieża Franciszka – Piotra naszych czasów.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7"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7" w:hanging="0"/>
        <w:jc w:val="both"/>
        <w:rPr>
          <w:rFonts w:ascii="Times New Roman" w:hAnsi="Times New Roman" w:eastAsia="Times New Roman" w:cs="Times New Roman"/>
          <w:sz w:val="24"/>
          <w:szCs w:val="24"/>
        </w:rPr>
      </w:pPr>
      <w:r>
        <w:rPr>
          <w:rFonts w:ascii="Tahoma" w:hAnsi="Tahoma"/>
          <w:sz w:val="22"/>
          <w:szCs w:val="22"/>
          <w:lang w:val="pl-PL"/>
        </w:rPr>
        <w:t>3. W środę powierzymy naszą codzienność Matce Bożej Nieustającej Pomocy podczas nowenny o godz.18.00. Do omodlenia mamy w tym czasie tyle spraw, a Jej Serce, wypełnione miłością macierzyńską i niezrównaną dobrocią, wsłuchuje się w nasze błagania.</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7"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7" w:hanging="0"/>
        <w:jc w:val="both"/>
        <w:rPr>
          <w:rFonts w:ascii="Times New Roman" w:hAnsi="Times New Roman" w:eastAsia="Times New Roman" w:cs="Times New Roman"/>
          <w:sz w:val="24"/>
          <w:szCs w:val="24"/>
        </w:rPr>
      </w:pPr>
      <w:r>
        <w:rPr>
          <w:rFonts w:ascii="Tahoma" w:hAnsi="Tahoma"/>
          <w:sz w:val="22"/>
          <w:szCs w:val="22"/>
          <w:lang w:val="pl-PL"/>
        </w:rPr>
        <w:t>4. W tym tygodniu przypada pierwszy czwartek, pierwszy piątek i pierwsza sobota miesiąca. W czwartek podczas Mszy Świętej o godz.18.00 dziękujemy za dar Eucharystii i kapłaństwa, prosimy o nowe i święte powołania do pracy w Kościele, także z naszej wspólnoty parafialnej. W piątek pragniemy wypełnić prośbę Pana Jezusa o modlitwę wynagradzającą za grzechy nasze i całego świata, co uczynimy podczas adoracji Najświętszego Sakramentu od godz. 17.00 oraz podczas pierwszopiątkowego nabożeństwa.  Msza Święta wynagradzająca Bożemu Sercu w naszym kościele o godz.18.00 . W sobotę czcimy Matkę Najświętszą                 i powierzamy Jej matczynej opiece naszą codzienność. Serdecznie zapraszam na Eucharystię   i pierwszosobotnie nabożeństwo ku czci Niepokalanego Serca Matki Bożej o godz. 18.00.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7"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7" w:hanging="0"/>
        <w:jc w:val="both"/>
        <w:rPr>
          <w:rFonts w:ascii="Times New Roman" w:hAnsi="Times New Roman" w:eastAsia="Times New Roman" w:cs="Times New Roman"/>
          <w:sz w:val="24"/>
          <w:szCs w:val="24"/>
        </w:rPr>
      </w:pPr>
      <w:r>
        <w:rPr>
          <w:rFonts w:ascii="Tahoma" w:hAnsi="Tahoma"/>
          <w:sz w:val="22"/>
          <w:szCs w:val="22"/>
          <w:lang w:val="pl-PL"/>
        </w:rPr>
        <w:t>5. Jeszcze przed wakacyjnym wyjazdem warto skorzystać z sakramentu pokuty. W naszym kościele okazja do pierwszopiątkowej spowiedzi św. od godz. 17.00. Wszystkim wyjeżdżającym życzę, aby wakacje, urlop był miłym wypoczynkiem, ale też czasem pełnym dobra i wzrostu duchowego.</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7"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7" w:hanging="0"/>
        <w:jc w:val="both"/>
        <w:rPr>
          <w:rFonts w:ascii="Times New Roman" w:hAnsi="Times New Roman" w:eastAsia="Times New Roman" w:cs="Times New Roman"/>
          <w:sz w:val="24"/>
          <w:szCs w:val="24"/>
        </w:rPr>
      </w:pPr>
      <w:r>
        <w:rPr>
          <w:rFonts w:ascii="Tahoma" w:hAnsi="Tahoma"/>
          <w:sz w:val="22"/>
          <w:szCs w:val="22"/>
          <w:lang w:val="pl-PL"/>
        </w:rPr>
        <w:t xml:space="preserve">6. W piątek, 3 lipca, obchodzimy święto Świętego Tomasza, który pokonał niemoc własnej wiary i, jak głosi tradycja, zaniósł naukę Chrystusa aż do Indii, gdzie zginął śmiercią męczeńską. Podczas Eucharystii będziemy modlić się o wzrost Kościoła na całej ziemi. Będzie to nasza odpowiedź na wezwanie Chrystusa: „Idźcie i nauczajcie wszystkie narody…” – także, a może przede wszystkim, w wakacje. Wszyscy i wszędzie jesteśmy odpowiedzialni za Kościół.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7"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7" w:hanging="0"/>
        <w:jc w:val="both"/>
        <w:rPr>
          <w:rFonts w:ascii="Tahoma" w:hAnsi="Tahoma"/>
          <w:sz w:val="22"/>
          <w:szCs w:val="22"/>
          <w:lang w:val="pl-PL"/>
        </w:rPr>
      </w:pPr>
      <w:r>
        <w:rPr>
          <w:rFonts w:ascii="Tahoma" w:hAnsi="Tahoma"/>
          <w:sz w:val="22"/>
          <w:szCs w:val="22"/>
          <w:lang w:val="pl-PL"/>
        </w:rPr>
        <w:t xml:space="preserve">7. Serdecznie dziękujemy za posprzątanie naszej świątyni i złożenie ofiar na kwiaty państwu Urszuli i Zdzisławowi Chomiszak, Annie Jedrzejczak, Grażynie Jędrzejczak i Krystynie Kniotek, w tym tygodniu bardzo prosimy o posprzątanie kościoła kolejne rodziny z ul. Wiśniowej. Wyrażam swoją wielka wdzięczność dla </w:t>
      </w:r>
      <w:r>
        <w:rPr>
          <w:rFonts w:ascii="Tahoma" w:hAnsi="Tahoma"/>
          <w:sz w:val="22"/>
          <w:szCs w:val="22"/>
          <w:lang w:val="pl-PL"/>
        </w:rPr>
        <w:t>wszystkich</w:t>
      </w:r>
      <w:r>
        <w:rPr>
          <w:rFonts w:ascii="Tahoma" w:hAnsi="Tahoma"/>
          <w:sz w:val="22"/>
          <w:szCs w:val="22"/>
          <w:lang w:val="pl-PL"/>
        </w:rPr>
        <w:t>, którzy ofiarowali i posadzili kwiaty przed wejściem bocznym do naszej świątyni.</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7"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7" w:hanging="0"/>
        <w:jc w:val="both"/>
        <w:rPr>
          <w:rFonts w:ascii="Tahoma" w:hAnsi="Tahoma"/>
          <w:sz w:val="22"/>
          <w:szCs w:val="22"/>
          <w:lang w:val="pl-PL"/>
        </w:rPr>
      </w:pPr>
      <w:r>
        <w:rPr>
          <w:rFonts w:ascii="Tahoma" w:hAnsi="Tahoma"/>
          <w:sz w:val="22"/>
          <w:szCs w:val="22"/>
          <w:lang w:val="pl-PL"/>
        </w:rPr>
        <w:t xml:space="preserve">8. W tym tygodniu odeszli do Domu Pana Janina Sobczyk z Sądowa i Franciszek Bogucki         z Dolic. </w:t>
      </w:r>
      <w:r>
        <w:rPr>
          <w:rFonts w:ascii="Tahoma" w:hAnsi="Tahoma"/>
          <w:i/>
          <w:iCs/>
          <w:sz w:val="22"/>
          <w:szCs w:val="22"/>
          <w:lang w:val="pl-PL"/>
        </w:rPr>
        <w:t>Wieczny odpoczynek racz dać im Panie…</w:t>
      </w:r>
    </w:p>
    <w:sectPr>
      <w:headerReference w:type="default" r:id="rId2"/>
      <w:footerReference w:type="default" r:id="rId3"/>
      <w:type w:val="nextPage"/>
      <w:pgSz w:w="11906" w:h="16838"/>
      <w:pgMar w:left="1134" w:right="1134" w:header="709" w:top="1134"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swiss"/>
    <w:pitch w:val="variable"/>
  </w:font>
  <w:font w:name="Helvetica Neue">
    <w:charset w:val="ee"/>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pl-PL"/>
      </w:rPr>
    </w:pPr>
    <w:r>
      <w:rPr>
        <w:lang w:val="pl-PL"/>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pl-PL"/>
      </w:rPr>
    </w:pPr>
    <w:r>
      <w:rPr>
        <w:lang w:val="pl-PL"/>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l-PL" w:eastAsia="zh-CN" w:bidi="hi-IN"/>
      </w:rPr>
    </w:rPrDefault>
    <w:pPrDefault>
      <w:pPr/>
    </w:pPrDefault>
  </w:docDefaults>
  <w:style w:type="paragraph" w:styleId="Normal" w:default="1">
    <w:name w:val="Normal"/>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eastAsia="en-US" w:bidi="ar-SA" w:val="pl-PL"/>
    </w:rPr>
  </w:style>
  <w:style w:type="character" w:styleId="DefaultParagraphFont" w:default="1">
    <w:name w:val="Default Paragraph Font"/>
    <w:qFormat/>
    <w:rPr/>
  </w:style>
  <w:style w:type="character" w:styleId="Czeinternetowe">
    <w:name w:val="Łącze internetowe"/>
    <w:rPr>
      <w:u w:val="single" w:color="FFFFFF"/>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Domylne">
    <w:name w:val="Domyślne"/>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FFFFFF"/>
      <w:vertAlign w:val="baseline"/>
      <w:lang w:val="pl-PL" w:eastAsia="zh-CN" w:bidi="hi-IN"/>
      <w14:textOutline>
        <w14:noFill/>
      </w14:textOutline>
      <w14:textFill>
        <w14:solidFill>
          <w14:srgbClr w14:val="000000"/>
        </w14:solidFill>
      </w14:textFill>
    </w:rPr>
  </w:style>
  <w:style w:type="paragraph" w:styleId="Gwka">
    <w:name w:val="Header"/>
    <w:basedOn w:val="Normal"/>
    <w:pPr/>
    <w:rPr/>
  </w:style>
  <w:style w:type="paragraph" w:styleId="Stopka">
    <w:name w:val="Footer"/>
    <w:basedOn w:val="Normal"/>
    <w:pPr/>
    <w:rPr/>
  </w:style>
  <w:style w:type="numbering" w:styleId="NoList" w:default="1">
    <w:name w:val="No List"/>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5</TotalTime>
  <Application>LibreOffice/6.2.4.2$Windows_X86_64 LibreOffice_project/2412653d852ce75f65fbfa83fb7e7b669a126d64</Application>
  <Pages>1</Pages>
  <Words>427</Words>
  <Characters>2611</Characters>
  <CharactersWithSpaces>3102</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2020-06-29T19:52:05Z</dcterms:modified>
  <cp:revision>2</cp:revision>
  <dc:subject/>
  <dc:title/>
</cp:coreProperties>
</file>