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45B8" w14:textId="77777777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  <w:b/>
          <w:bCs/>
        </w:rPr>
        <w:t>DWUDZIESTA NIEDZIELA W CIĄGU ROKU</w:t>
      </w:r>
      <w:r w:rsidRPr="001946FD">
        <w:rPr>
          <w:rFonts w:ascii="Tahoma" w:hAnsi="Tahoma" w:cs="Tahoma"/>
          <w:b/>
          <w:bCs/>
        </w:rPr>
        <w:tab/>
      </w:r>
      <w:r w:rsidRPr="001946FD">
        <w:rPr>
          <w:rFonts w:ascii="Tahoma" w:hAnsi="Tahoma" w:cs="Tahoma"/>
          <w:b/>
          <w:bCs/>
        </w:rPr>
        <w:tab/>
        <w:t xml:space="preserve">           18 sierpnia 2024</w:t>
      </w:r>
    </w:p>
    <w:p w14:paraId="48BF9EE1" w14:textId="77777777" w:rsidR="00CD447C" w:rsidRPr="001946FD" w:rsidRDefault="00CD447C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14:paraId="7A3EE67E" w14:textId="77777777" w:rsidR="00CD447C" w:rsidRPr="001946FD" w:rsidRDefault="00000000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  <w:r w:rsidRPr="001946FD">
        <w:rPr>
          <w:rFonts w:ascii="Tahoma" w:hAnsi="Tahoma" w:cs="Tahoma"/>
          <w:b/>
          <w:bCs/>
        </w:rPr>
        <w:t>OGŁOSZENIA DUSZPASTERSKIE</w:t>
      </w:r>
    </w:p>
    <w:p w14:paraId="5A1D57EC" w14:textId="77777777" w:rsidR="00CD447C" w:rsidRPr="001946FD" w:rsidRDefault="00CD447C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2C2E528" w14:textId="77777777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</w:rPr>
        <w:t xml:space="preserve">1. Mowa eucharystyczna w synagodze w </w:t>
      </w:r>
      <w:proofErr w:type="spellStart"/>
      <w:r w:rsidRPr="001946FD">
        <w:rPr>
          <w:rFonts w:ascii="Tahoma" w:hAnsi="Tahoma" w:cs="Tahoma"/>
        </w:rPr>
        <w:t>Kafarnaum</w:t>
      </w:r>
      <w:proofErr w:type="spellEnd"/>
      <w:r w:rsidRPr="001946FD">
        <w:rPr>
          <w:rFonts w:ascii="Tahoma" w:hAnsi="Tahoma" w:cs="Tahoma"/>
        </w:rPr>
        <w:t xml:space="preserve">, którą fragmentami czytamy i rozważamy w kolejne sierpniowe niedziele, jest zaproszeniem, aby nie lekceważyć niedzielnej Mszy Świętej, a nawet podjąć zamiar uczestnictwa w niej również w dni powszednie. </w:t>
      </w:r>
    </w:p>
    <w:p w14:paraId="79DE0300" w14:textId="582FF8D8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</w:rPr>
        <w:t>Módlmy się do Pana, aby towarzyszył nam swoją łaską w godzinach pracy</w:t>
      </w:r>
      <w:r w:rsidR="001946FD">
        <w:rPr>
          <w:rFonts w:ascii="Tahoma" w:hAnsi="Tahoma" w:cs="Tahoma"/>
        </w:rPr>
        <w:t xml:space="preserve"> </w:t>
      </w:r>
      <w:r w:rsidRPr="001946FD">
        <w:rPr>
          <w:rFonts w:ascii="Tahoma" w:hAnsi="Tahoma" w:cs="Tahoma"/>
        </w:rPr>
        <w:t>i wypoczynku oraz umacniał nasze dobre sierpniowe postanowienia. Jeżeli dotąd tego nie uczyniliśmy, to warto w drugiej połowie miesiąca zobowiązać się do abstynencji od alkoholu.</w:t>
      </w:r>
    </w:p>
    <w:p w14:paraId="5525FE2D" w14:textId="77777777" w:rsidR="00CD447C" w:rsidRPr="001946FD" w:rsidRDefault="00CD44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D94E2D5" w14:textId="6443AE14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</w:rPr>
        <w:t>2. W czwartek, 22 sierpnia, przypada wspomnienie Najświętszej Maryi Panny Królowej. Zapraszamy do wspólnej modlitwy w naszej świątyni na Msze Świętą</w:t>
      </w:r>
      <w:r w:rsidR="001946FD">
        <w:rPr>
          <w:rFonts w:ascii="Tahoma" w:hAnsi="Tahoma" w:cs="Tahoma"/>
        </w:rPr>
        <w:t xml:space="preserve"> </w:t>
      </w:r>
      <w:r w:rsidRPr="001946FD">
        <w:rPr>
          <w:rFonts w:ascii="Tahoma" w:hAnsi="Tahoma" w:cs="Tahoma"/>
        </w:rPr>
        <w:t>o godz. 18.00.</w:t>
      </w:r>
    </w:p>
    <w:p w14:paraId="43CEE117" w14:textId="77777777" w:rsidR="00CD447C" w:rsidRPr="001946FD" w:rsidRDefault="00CD44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29E15C8" w14:textId="5195F772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</w:rPr>
        <w:t>3. Natomiast w piątek, w rocznicę podpisania paktu Ribbentrop-Mołotow, obchodzimy Dzień Pamięci Ofiar Reżimów Totalitarnych. To wspaniała okazja, aby modlić się</w:t>
      </w:r>
      <w:r w:rsidR="001946FD">
        <w:rPr>
          <w:rFonts w:ascii="Tahoma" w:hAnsi="Tahoma" w:cs="Tahoma"/>
        </w:rPr>
        <w:t xml:space="preserve"> </w:t>
      </w:r>
      <w:r w:rsidRPr="001946FD">
        <w:rPr>
          <w:rFonts w:ascii="Tahoma" w:hAnsi="Tahoma" w:cs="Tahoma"/>
        </w:rPr>
        <w:t>o pokój na świecie (szczególnie w Ukrainie), modlić się za tych, którzy ucierpieli wskutek nazistowskiej i komunistycznej ideologii, a także o to, by ludzkość została zachowana od podobnych zagrożeń.</w:t>
      </w:r>
    </w:p>
    <w:p w14:paraId="35B67F1C" w14:textId="77777777" w:rsidR="00CD447C" w:rsidRPr="001946FD" w:rsidRDefault="00CD44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5372CEA" w14:textId="7913C88B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</w:rPr>
        <w:t>4. Pozdrawiamy wszystkich odpoczywających i życzymy im przyjemnego</w:t>
      </w:r>
      <w:r w:rsidR="001946FD">
        <w:rPr>
          <w:rFonts w:ascii="Tahoma" w:hAnsi="Tahoma" w:cs="Tahoma"/>
        </w:rPr>
        <w:t xml:space="preserve"> </w:t>
      </w:r>
      <w:r w:rsidRPr="001946FD">
        <w:rPr>
          <w:rFonts w:ascii="Tahoma" w:hAnsi="Tahoma" w:cs="Tahoma"/>
        </w:rPr>
        <w:t>i bezpiecznego wypoczynku. Życzenia zdrowia i Bożego błogosławieństwa przekazujemy Solenizantom i Jubilatom tygodnia. Zmarłych w ostatnim czasie Parafian polecamy nieskończonemu miłosierdziu Boga…</w:t>
      </w:r>
    </w:p>
    <w:p w14:paraId="20C2DB63" w14:textId="77777777" w:rsidR="00CD447C" w:rsidRPr="001946FD" w:rsidRDefault="00CD44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E67184A" w14:textId="5FF71247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</w:rPr>
        <w:t xml:space="preserve">5. Bardzo serdecznie dziękujemy paniom Halinie </w:t>
      </w:r>
      <w:proofErr w:type="spellStart"/>
      <w:r w:rsidRPr="001946FD">
        <w:rPr>
          <w:rFonts w:ascii="Tahoma" w:hAnsi="Tahoma" w:cs="Tahoma"/>
        </w:rPr>
        <w:t>Dargacz</w:t>
      </w:r>
      <w:proofErr w:type="spellEnd"/>
      <w:r w:rsidRPr="001946FD">
        <w:rPr>
          <w:rFonts w:ascii="Tahoma" w:hAnsi="Tahoma" w:cs="Tahoma"/>
        </w:rPr>
        <w:t>, Katarzynie Szypowskiej</w:t>
      </w:r>
      <w:r w:rsidR="001946FD">
        <w:rPr>
          <w:rFonts w:ascii="Tahoma" w:hAnsi="Tahoma" w:cs="Tahoma"/>
        </w:rPr>
        <w:t xml:space="preserve"> </w:t>
      </w:r>
      <w:r w:rsidRPr="001946FD">
        <w:rPr>
          <w:rFonts w:ascii="Tahoma" w:hAnsi="Tahoma" w:cs="Tahoma"/>
        </w:rPr>
        <w:t>i Janinie Wojciechowskiej za przygotowanie świątyni i złożenie ofiar na kwiaty, w tym tygodniu bardzo proszę o przygotowanie kościoła kolejne rodziny z ulicy Wojska Polskiego, również bardzo serdecznie dziękujemy za złożone ofiary w ubiegłą niedziele na fundusz remontowo budowlany w wysokości 3 872, 50 PLN.</w:t>
      </w:r>
    </w:p>
    <w:p w14:paraId="041BB8FC" w14:textId="77777777" w:rsidR="00CD447C" w:rsidRPr="001946FD" w:rsidRDefault="00CD44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69456D1" w14:textId="77777777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946FD">
        <w:rPr>
          <w:rFonts w:ascii="Tahoma" w:hAnsi="Tahoma" w:cs="Tahoma"/>
          <w:b/>
          <w:bCs/>
        </w:rPr>
        <w:t>W TYM TYGODNIU PATRONUJĄ NAM:</w:t>
      </w:r>
    </w:p>
    <w:p w14:paraId="73D35D66" w14:textId="227955E0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  <w:u w:val="single"/>
        </w:rPr>
        <w:t>We wtorek, 20 sierpnia – św. Bernard z Clairvaux,</w:t>
      </w:r>
      <w:r w:rsidRPr="001946FD">
        <w:rPr>
          <w:rFonts w:ascii="Tahoma" w:hAnsi="Tahoma" w:cs="Tahoma"/>
        </w:rPr>
        <w:t xml:space="preserve"> człowiek wielkiej wiedzy, modlitwy i kontemplacji, który potrafił łączyć przedziwnie życie niezmiernie czynne</w:t>
      </w:r>
      <w:r w:rsidR="001946FD">
        <w:rPr>
          <w:rFonts w:ascii="Tahoma" w:hAnsi="Tahoma" w:cs="Tahoma"/>
        </w:rPr>
        <w:t xml:space="preserve"> </w:t>
      </w:r>
      <w:r w:rsidRPr="001946FD">
        <w:rPr>
          <w:rFonts w:ascii="Tahoma" w:hAnsi="Tahoma" w:cs="Tahoma"/>
        </w:rPr>
        <w:t xml:space="preserve"> z kontemplacją i mistyką, a który zasłynął również jako autor wielu pism teologicznych i ascetycznych.</w:t>
      </w:r>
    </w:p>
    <w:p w14:paraId="0EB30B38" w14:textId="77777777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946FD">
        <w:rPr>
          <w:rFonts w:ascii="Tahoma" w:hAnsi="Tahoma" w:cs="Tahoma"/>
          <w:u w:val="single"/>
        </w:rPr>
        <w:t>W środę, 21 sierpnia – św. Pius X, papież,</w:t>
      </w:r>
      <w:r w:rsidRPr="001946FD">
        <w:rPr>
          <w:rFonts w:ascii="Tahoma" w:hAnsi="Tahoma" w:cs="Tahoma"/>
        </w:rPr>
        <w:t xml:space="preserve"> który w czasie swojego pontyfikatu dokonał wielu reform zgodnie z tym, co zawarł w pierwszej encyklice pt. „Odnowić wszystko w Chrystusie”.</w:t>
      </w:r>
    </w:p>
    <w:p w14:paraId="05C20BE2" w14:textId="77777777" w:rsidR="00CD447C" w:rsidRPr="001946F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946FD">
        <w:rPr>
          <w:rFonts w:ascii="Tahoma" w:hAnsi="Tahoma" w:cs="Tahoma"/>
          <w:u w:val="single"/>
        </w:rPr>
        <w:t>W sobotę, 24 sierpnia – św. Bartłomiej, Apostoł</w:t>
      </w:r>
      <w:r w:rsidRPr="001946FD">
        <w:rPr>
          <w:rFonts w:ascii="Tahoma" w:hAnsi="Tahoma" w:cs="Tahoma"/>
        </w:rPr>
        <w:t xml:space="preserve">, znany też jako </w:t>
      </w:r>
      <w:proofErr w:type="spellStart"/>
      <w:r w:rsidRPr="001946FD">
        <w:rPr>
          <w:rFonts w:ascii="Tahoma" w:hAnsi="Tahoma" w:cs="Tahoma"/>
        </w:rPr>
        <w:t>Natanael</w:t>
      </w:r>
      <w:proofErr w:type="spellEnd"/>
      <w:r w:rsidRPr="001946FD">
        <w:rPr>
          <w:rFonts w:ascii="Tahoma" w:hAnsi="Tahoma" w:cs="Tahoma"/>
        </w:rPr>
        <w:t>, pochodził z Kany Galilejskiej i według tradycji poniósł śmierć męczeńską przez odarcie ze skóry.</w:t>
      </w:r>
    </w:p>
    <w:sectPr w:rsidR="00CD447C" w:rsidRPr="001946FD" w:rsidSect="001946F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F269F" w14:textId="77777777" w:rsidR="00CB29D1" w:rsidRDefault="00CB29D1">
      <w:r>
        <w:separator/>
      </w:r>
    </w:p>
  </w:endnote>
  <w:endnote w:type="continuationSeparator" w:id="0">
    <w:p w14:paraId="37099896" w14:textId="77777777" w:rsidR="00CB29D1" w:rsidRDefault="00CB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D081" w14:textId="77777777" w:rsidR="00CD447C" w:rsidRDefault="00CD447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1FF2" w14:textId="77777777" w:rsidR="00CB29D1" w:rsidRDefault="00CB29D1">
      <w:r>
        <w:separator/>
      </w:r>
    </w:p>
  </w:footnote>
  <w:footnote w:type="continuationSeparator" w:id="0">
    <w:p w14:paraId="016FED75" w14:textId="77777777" w:rsidR="00CB29D1" w:rsidRDefault="00CB2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DB9EA" w14:textId="77777777" w:rsidR="00CD447C" w:rsidRDefault="00CD44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7C"/>
    <w:rsid w:val="001946FD"/>
    <w:rsid w:val="00CB29D1"/>
    <w:rsid w:val="00CD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8861D"/>
  <w15:docId w15:val="{75C4F91E-5CA6-494A-9F8C-B8B43C28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2076</Characters>
  <Application>Microsoft Office Word</Application>
  <DocSecurity>0</DocSecurity>
  <Lines>17</Lines>
  <Paragraphs>4</Paragraphs>
  <ScaleCrop>false</ScaleCrop>
  <Company>Orange Polska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2024-08-23T16:31:00Z</dcterms:created>
  <dcterms:modified xsi:type="dcterms:W3CDTF">2024-08-23T16:31:00Z</dcterms:modified>
</cp:coreProperties>
</file>