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15326" w14:textId="77777777" w:rsidR="00EE69A3" w:rsidRPr="00D9346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r w:rsidRPr="00D9346C">
        <w:rPr>
          <w:rFonts w:ascii="Tahoma" w:hAnsi="Tahoma" w:cs="Tahoma"/>
          <w:b/>
          <w:bCs/>
          <w:lang w:val="pl-PL"/>
        </w:rPr>
        <w:t>TRZECIA NIEDZIELA WIELKANOCY</w:t>
      </w:r>
      <w:r w:rsidRPr="00D9346C">
        <w:rPr>
          <w:rFonts w:ascii="Tahoma" w:hAnsi="Tahoma" w:cs="Tahoma"/>
          <w:b/>
          <w:bCs/>
          <w:lang w:val="pl-PL"/>
        </w:rPr>
        <w:tab/>
      </w:r>
      <w:r w:rsidRPr="00D9346C">
        <w:rPr>
          <w:rFonts w:ascii="Tahoma" w:hAnsi="Tahoma" w:cs="Tahoma"/>
          <w:b/>
          <w:bCs/>
          <w:lang w:val="pl-PL"/>
        </w:rPr>
        <w:tab/>
      </w:r>
      <w:r w:rsidRPr="00D9346C">
        <w:rPr>
          <w:rFonts w:ascii="Tahoma" w:hAnsi="Tahoma" w:cs="Tahoma"/>
          <w:b/>
          <w:bCs/>
          <w:lang w:val="pl-PL"/>
        </w:rPr>
        <w:tab/>
      </w:r>
      <w:r w:rsidRPr="00D9346C">
        <w:rPr>
          <w:rFonts w:ascii="Tahoma" w:hAnsi="Tahoma" w:cs="Tahoma"/>
          <w:b/>
          <w:bCs/>
          <w:lang w:val="pl-PL"/>
        </w:rPr>
        <w:tab/>
        <w:t xml:space="preserve">                      4 maja 2025</w:t>
      </w:r>
    </w:p>
    <w:p w14:paraId="300FB651" w14:textId="77777777" w:rsidR="00EE69A3" w:rsidRPr="00D9346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r w:rsidRPr="00D9346C">
        <w:rPr>
          <w:rFonts w:ascii="Tahoma" w:hAnsi="Tahoma" w:cs="Tahoma"/>
          <w:b/>
          <w:bCs/>
          <w:lang w:val="pl-PL"/>
        </w:rPr>
        <w:t>OGŁOSZENIA DUSZPASTERSKIE</w:t>
      </w:r>
    </w:p>
    <w:p w14:paraId="65D20F46" w14:textId="77777777" w:rsidR="00EE69A3" w:rsidRPr="00D9346C" w:rsidRDefault="00EE69A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46A0E611" w14:textId="77777777" w:rsidR="00EE69A3" w:rsidRPr="00D9346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9346C">
        <w:rPr>
          <w:rFonts w:ascii="Tahoma" w:hAnsi="Tahoma" w:cs="Tahoma"/>
          <w:lang w:val="pl-PL"/>
        </w:rPr>
        <w:t xml:space="preserve">1. Dziś przypada trzecia niedziela Wielkanocy. Przeżywamy okres radości płynącej z doświadczenia mocy Chrystusa Zmartwychwstałego. Ta moc uzdalnia nas do kochania innych i tworzenia z nimi autentycznej wspólnoty – komunii. Okres od zmartwychwstania do wniebowstąpienia Pan Jezus poświęcił tym, których najbardziej umiłował. Spróbujmy wejść do tego grona, poczujmy się zaproszeni do bliskiego przebywania ze Zmartwychwstałym, które najlepiej realizuje się przez nasz pełny udział w Eucharystii. </w:t>
      </w:r>
    </w:p>
    <w:p w14:paraId="25A6FAC3" w14:textId="77777777" w:rsidR="00EE69A3" w:rsidRPr="00D9346C" w:rsidRDefault="00EE69A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11EEC37D" w14:textId="77777777" w:rsidR="00EE69A3" w:rsidRPr="00D9346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9346C">
        <w:rPr>
          <w:rFonts w:ascii="Tahoma" w:hAnsi="Tahoma" w:cs="Tahoma"/>
          <w:lang w:val="pl-PL"/>
        </w:rPr>
        <w:t>2. W trzecią niedzielę Wielkanocy we wszystkich diecezjach w Polsce obchodzona jest Niedziela Biblijna, która rozpoczyna Tydzień Biblijny.</w:t>
      </w:r>
    </w:p>
    <w:p w14:paraId="0FCE522D" w14:textId="77777777" w:rsidR="00EE69A3" w:rsidRPr="00D9346C" w:rsidRDefault="00EE69A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793351ED" w14:textId="77777777" w:rsidR="00EE69A3" w:rsidRPr="00D9346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9346C">
        <w:rPr>
          <w:rFonts w:ascii="Tahoma" w:hAnsi="Tahoma" w:cs="Tahoma"/>
          <w:lang w:val="pl-PL"/>
        </w:rPr>
        <w:t>3. We wtorek, 6 maja, obchodzimy święto Świętych Apostołów Filipa i Jakuba, którzy czerpiąc moc z Chrystusa, udowodnili, że nawet słaby człowiek jest w stanie poświęcić się głoszeniu Ewangelii.</w:t>
      </w:r>
    </w:p>
    <w:p w14:paraId="40DAD92C" w14:textId="77777777" w:rsidR="00EE69A3" w:rsidRPr="00D9346C" w:rsidRDefault="00EE69A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26CA525D" w14:textId="77777777" w:rsidR="00EE69A3" w:rsidRPr="00D9346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9346C">
        <w:rPr>
          <w:rFonts w:ascii="Tahoma" w:hAnsi="Tahoma" w:cs="Tahoma"/>
          <w:lang w:val="pl-PL"/>
        </w:rPr>
        <w:t>4. W czwartek, 8 maja, przypada uroczystość Świętego Stanisława, biskupa i męczennika, głównego patrona Polski. Będziemy prosić Świętego Stanisława o wstawiennictwo, aby powołania kapłańskie, budzące się na polskiej ziemi, były naprawdę godne i święte. Wszystkich gorąco zapraszam na uroczystą Eucharystię o godz. 18.00. Tego dnia będziemy również prosić Boga o pokój w naszej Ojczyźnie, u naszych sąsiadów i na całym świecie, ponieważ tego dnia przypada 80. rocznica zakończenia II wojny światowej. Prośmy Opatrzność Bożą, aby kolejne pokolenia Polaków żyły w pokoju.</w:t>
      </w:r>
    </w:p>
    <w:p w14:paraId="3AC68A69" w14:textId="77777777" w:rsidR="00EE69A3" w:rsidRPr="00D9346C" w:rsidRDefault="00EE69A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6DB8A2B4" w14:textId="5FDF82A3" w:rsidR="00EE69A3" w:rsidRPr="00D9346C" w:rsidRDefault="00000000">
      <w:pPr>
        <w:pStyle w:val="Domylne"/>
        <w:tabs>
          <w:tab w:val="left" w:pos="37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9346C">
        <w:rPr>
          <w:rFonts w:ascii="Tahoma" w:hAnsi="Tahoma" w:cs="Tahoma"/>
          <w:lang w:val="pl-PL"/>
        </w:rPr>
        <w:t>5. Przypominam, że w naszym kościele w maju codziennie sprawujemy nabożeństwa majowe ku czci Matki Najświętszej o godz. 18.00, po Mszy Św., zaś w niedzielę o godz. 17.30.</w:t>
      </w:r>
      <w:r w:rsidR="00235BFC" w:rsidRPr="00D9346C">
        <w:rPr>
          <w:rFonts w:ascii="Tahoma" w:hAnsi="Tahoma" w:cs="Tahoma"/>
          <w:lang w:val="pl-PL"/>
        </w:rPr>
        <w:t xml:space="preserve"> </w:t>
      </w:r>
      <w:r w:rsidRPr="00D9346C">
        <w:rPr>
          <w:rFonts w:ascii="Tahoma" w:hAnsi="Tahoma" w:cs="Tahoma"/>
          <w:lang w:val="pl-PL"/>
        </w:rPr>
        <w:t>W sobotę o godz. 21.00, w godzinie Apelu Jasnogórskiego, zapraszamy do wspólnej modlitwy przy krzyżu, przy ul. Wiejskiej. Weźmy udział w tym modlitewnym uwielbieniu Matki naszego Pana i naszej. W tak wielu sprawach osobistych, rodzinnych i narodowych możemy i powinniśmy prosić o Jej wstawiennictwo.</w:t>
      </w:r>
    </w:p>
    <w:p w14:paraId="5F46B4F2" w14:textId="77777777" w:rsidR="00EE69A3" w:rsidRPr="00D9346C" w:rsidRDefault="00EE69A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369894F0" w14:textId="77777777" w:rsidR="00EE69A3" w:rsidRPr="00D9346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9346C">
        <w:rPr>
          <w:rFonts w:ascii="Tahoma" w:hAnsi="Tahoma" w:cs="Tahoma"/>
          <w:lang w:val="pl-PL"/>
        </w:rPr>
        <w:t xml:space="preserve">6. W zawiązku z tym, że świetlica w Pomietowie, w której od ponad 40 lat była sprawowana Msza Św., decyzją pana Wójta i Rady Gminy została wystawiona na sprzedaż, do momentu uruchomienia tymczasowej kaplicy w Pomietowie, będziemy w naszym kościele w Dolicach, sprawowali dodatkową Mszę św. w niedzielę o godz. 09.30. Będzie to Msza św. dla mieszkańców Pomietowa, z ich intencjami oraz dla wszystkich, którzy o tej godzinie pragną uczestniczyć w Eucharystii. </w:t>
      </w:r>
    </w:p>
    <w:p w14:paraId="169679AE" w14:textId="77777777" w:rsidR="00EE69A3" w:rsidRPr="00D9346C" w:rsidRDefault="00EE69A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b/>
          <w:bCs/>
          <w:lang w:val="pl-PL"/>
        </w:rPr>
      </w:pPr>
    </w:p>
    <w:p w14:paraId="25C6CE6C" w14:textId="77777777" w:rsidR="00EE69A3" w:rsidRPr="00D9346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r w:rsidRPr="00D9346C">
        <w:rPr>
          <w:rFonts w:ascii="Tahoma" w:hAnsi="Tahoma" w:cs="Tahoma"/>
          <w:lang w:val="pl-PL"/>
        </w:rPr>
        <w:t>7. Bardzo serdecznie dziękujemy rodzicom dzieci komunijnych za przygotowanie kościoła do dzisiejszej liturgii. W tym tygodniu bardzo serdecznie prosimy o przygotowanie świątyni kolejne rodziny z ul. Ogrodowej.</w:t>
      </w:r>
    </w:p>
    <w:p w14:paraId="56E9C047" w14:textId="77777777" w:rsidR="00EE69A3" w:rsidRPr="00D9346C" w:rsidRDefault="00EE69A3">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eastAsia="Times New Roman" w:hAnsi="Tahoma" w:cs="Tahoma"/>
          <w:lang w:val="pl-PL"/>
        </w:rPr>
      </w:pPr>
    </w:p>
    <w:p w14:paraId="608242BA" w14:textId="77777777" w:rsidR="00EE69A3" w:rsidRPr="00D9346C" w:rsidRDefault="00000000">
      <w:pPr>
        <w:pStyle w:val="Domyln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566"/>
        <w:jc w:val="both"/>
        <w:rPr>
          <w:rFonts w:ascii="Tahoma" w:hAnsi="Tahoma" w:cs="Tahoma"/>
          <w:lang w:val="pl-PL"/>
        </w:rPr>
      </w:pPr>
      <w:r w:rsidRPr="00D9346C">
        <w:rPr>
          <w:rFonts w:ascii="Tahoma" w:hAnsi="Tahoma" w:cs="Tahoma"/>
          <w:lang w:val="pl-PL"/>
        </w:rPr>
        <w:t>8. Przyszła niedziela będzie drugą niedzielą miesiąca, ofiary składane w tym dniu na tacę przeznaczone będą na fundusz remontowo budowlany naszej świątyni i domu parafialnego.</w:t>
      </w:r>
    </w:p>
    <w:sectPr w:rsidR="00EE69A3" w:rsidRPr="00D9346C" w:rsidSect="00235BFC">
      <w:headerReference w:type="default" r:id="rId6"/>
      <w:footerReference w:type="default" r:id="rId7"/>
      <w:pgSz w:w="11906" w:h="16838"/>
      <w:pgMar w:top="1134" w:right="42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05B37" w14:textId="77777777" w:rsidR="008F6B0B" w:rsidRDefault="008F6B0B">
      <w:r>
        <w:separator/>
      </w:r>
    </w:p>
  </w:endnote>
  <w:endnote w:type="continuationSeparator" w:id="0">
    <w:p w14:paraId="5B0815C7" w14:textId="77777777" w:rsidR="008F6B0B" w:rsidRDefault="008F6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6F72" w14:textId="77777777" w:rsidR="00EE69A3" w:rsidRDefault="00EE69A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BC34D" w14:textId="77777777" w:rsidR="008F6B0B" w:rsidRDefault="008F6B0B">
      <w:r>
        <w:separator/>
      </w:r>
    </w:p>
  </w:footnote>
  <w:footnote w:type="continuationSeparator" w:id="0">
    <w:p w14:paraId="56D73EF0" w14:textId="77777777" w:rsidR="008F6B0B" w:rsidRDefault="008F6B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31A5C" w14:textId="77777777" w:rsidR="00EE69A3" w:rsidRDefault="00EE69A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9A3"/>
    <w:rsid w:val="00235BFC"/>
    <w:rsid w:val="008F6B0B"/>
    <w:rsid w:val="00B16EE4"/>
    <w:rsid w:val="00D9346C"/>
    <w:rsid w:val="00DF1BAC"/>
    <w:rsid w:val="00EE69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E546A"/>
  <w15:docId w15:val="{7C69EBFB-81AB-41A8-BC25-35949CF2D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sz w:val="24"/>
      <w:szCs w:val="24"/>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omylne">
    <w:name w:val="Domyślne"/>
    <w:rPr>
      <w:rFonts w:ascii="Helvetica Neue" w:hAnsi="Helvetica Neue" w:cs="Arial Unicode MS"/>
      <w:color w:val="000000"/>
      <w:sz w:val="22"/>
      <w:szCs w:val="22"/>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401</Words>
  <Characters>2412</Characters>
  <Application>Microsoft Office Word</Application>
  <DocSecurity>0</DocSecurity>
  <Lines>20</Lines>
  <Paragraphs>5</Paragraphs>
  <ScaleCrop>false</ScaleCrop>
  <Company>Orange Polska</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MACHEROWSKI Dariusz O-PL/Hurt</dc:creator>
  <cp:lastModifiedBy>MACHEROWSKI Dariusz O-PL/Hurt</cp:lastModifiedBy>
  <cp:revision>4</cp:revision>
  <dcterms:created xsi:type="dcterms:W3CDTF">2025-05-02T08:39:00Z</dcterms:created>
  <dcterms:modified xsi:type="dcterms:W3CDTF">2025-05-02T08:45:00Z</dcterms:modified>
</cp:coreProperties>
</file>