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76AFD" w14:textId="77777777" w:rsidR="002570EC" w:rsidRPr="00586FF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586FFE">
        <w:rPr>
          <w:rFonts w:ascii="Tahoma" w:hAnsi="Tahoma" w:cs="Tahoma"/>
          <w:b/>
          <w:bCs/>
        </w:rPr>
        <w:t>SZÓSTA NIEDZIELA WIELKANOCY</w:t>
      </w:r>
      <w:r w:rsidRPr="00586FFE">
        <w:rPr>
          <w:rFonts w:ascii="Tahoma" w:hAnsi="Tahoma" w:cs="Tahoma"/>
          <w:b/>
          <w:bCs/>
        </w:rPr>
        <w:tab/>
      </w:r>
      <w:r w:rsidRPr="00586FFE">
        <w:rPr>
          <w:rFonts w:ascii="Tahoma" w:hAnsi="Tahoma" w:cs="Tahoma"/>
          <w:b/>
          <w:bCs/>
        </w:rPr>
        <w:tab/>
      </w:r>
      <w:r w:rsidRPr="00586FFE">
        <w:rPr>
          <w:rFonts w:ascii="Tahoma" w:hAnsi="Tahoma" w:cs="Tahoma"/>
          <w:b/>
          <w:bCs/>
        </w:rPr>
        <w:tab/>
      </w:r>
      <w:r w:rsidRPr="00586FFE">
        <w:rPr>
          <w:rFonts w:ascii="Tahoma" w:hAnsi="Tahoma" w:cs="Tahoma"/>
          <w:b/>
          <w:bCs/>
        </w:rPr>
        <w:tab/>
      </w:r>
      <w:r w:rsidRPr="00586FFE">
        <w:rPr>
          <w:rFonts w:ascii="Tahoma" w:hAnsi="Tahoma" w:cs="Tahoma"/>
          <w:b/>
          <w:bCs/>
        </w:rPr>
        <w:tab/>
        <w:t xml:space="preserve">          25 maja 2025</w:t>
      </w:r>
    </w:p>
    <w:p w14:paraId="17900AB5" w14:textId="77777777" w:rsidR="002570EC" w:rsidRPr="00586FF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586FFE">
        <w:rPr>
          <w:rFonts w:ascii="Tahoma" w:hAnsi="Tahoma" w:cs="Tahoma"/>
          <w:b/>
          <w:bCs/>
        </w:rPr>
        <w:t>OGŁOSZENIA DUSZPASTERSKIE</w:t>
      </w:r>
    </w:p>
    <w:p w14:paraId="0BF78E56" w14:textId="77777777" w:rsidR="002570EC" w:rsidRPr="00586FFE" w:rsidRDefault="002570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31C2A49" w14:textId="77777777" w:rsidR="002570EC" w:rsidRPr="00586FF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86FFE">
        <w:rPr>
          <w:rFonts w:ascii="Tahoma" w:hAnsi="Tahoma" w:cs="Tahoma"/>
        </w:rPr>
        <w:t>1. Dziś, w szóstą niedzielę Wielkanocy, gromadzimy się wokół ołtarza, aby misterium paschalne mogło przemienić nasze życie. Przyjmowanie sakramentów świętych, zwłaszcza pełny udział w Eucharystii, wsłuchiwanie się w słowo Boże – to wszystko otwiera nas na Najwyższego, który zadziwia swoją mocą, dobrocią i bezinteresownością. Tak rodzą się wiara, nadzieja i miłość – dobro, którym można i trzeba się dzielić z innymi. Właśnie w ten sposób stajemy się solą ziemi, nadajemy właściwy sens naszej doczesności.</w:t>
      </w:r>
    </w:p>
    <w:p w14:paraId="5A8EF4B8" w14:textId="77777777" w:rsidR="002570EC" w:rsidRPr="00586FFE" w:rsidRDefault="002570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94F0FE6" w14:textId="77777777" w:rsidR="002570EC" w:rsidRPr="00586FF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86FFE">
        <w:rPr>
          <w:rFonts w:ascii="Tahoma" w:hAnsi="Tahoma" w:cs="Tahoma"/>
        </w:rPr>
        <w:t>2. W poniedziałek, 26 maja, obchodzimy Dzień Matki. Niech nie zabraknie wdzięcznej pamięci o naszych mamach, tych żyjących i tych, które Pan Bóg powołał już do siebie. Wszystkich zapraszam na wspólną Eucharystię i modlitwę w naszym kościele o godz. 18.00, podczas której przez wstawiennictwo Najświętszej z wszystkich matek, Maryi, będziemy dziękować Bogu za nasze mamy, za ich dobre serca i ręce, będziemy prosić o potrzebne łaski w ich codziennym życiu.</w:t>
      </w:r>
    </w:p>
    <w:p w14:paraId="2921ACA5" w14:textId="77777777" w:rsidR="002570EC" w:rsidRPr="00586FFE" w:rsidRDefault="002570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BE8F15D" w14:textId="77777777" w:rsidR="002570EC" w:rsidRPr="00586FF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86FFE">
        <w:rPr>
          <w:rFonts w:ascii="Tahoma" w:hAnsi="Tahoma" w:cs="Tahoma"/>
        </w:rPr>
        <w:t>3. W ten najbliższy poniedziałek rozpoczniemy też doroczne Dni modlitw o urodzaje i za kraje głodujące.</w:t>
      </w:r>
    </w:p>
    <w:p w14:paraId="028031D7" w14:textId="77777777" w:rsidR="002570EC" w:rsidRPr="00586FFE" w:rsidRDefault="002570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B04A94D" w14:textId="77777777" w:rsidR="002570EC" w:rsidRPr="00586FF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86FFE">
        <w:rPr>
          <w:rFonts w:ascii="Tahoma" w:hAnsi="Tahoma" w:cs="Tahoma"/>
        </w:rPr>
        <w:t>4. W środę, 28 maja, przypada 44. rocznica śmierci Błogosławionego Kardynała Stefana Wyszyńskiego. Właśnie 28 maja został wyznaczony w kalendarzu liturgicznym jako dzień wspomnienia tego polskiego Błogosławionego. Pamiętajmy, że ten wielki Prymas Polski oddał nasz naród w macierzyńską niewolę Maryi. Starajmy się wypełniać jego testament, a jednocześnie módlmy się o jego szybką kanonizację.</w:t>
      </w:r>
    </w:p>
    <w:p w14:paraId="4CDF982F" w14:textId="77777777" w:rsidR="002570EC" w:rsidRPr="00586FFE" w:rsidRDefault="002570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8DE3029" w14:textId="77777777" w:rsidR="002570EC" w:rsidRPr="00586FF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86FFE">
        <w:rPr>
          <w:rFonts w:ascii="Tahoma" w:hAnsi="Tahoma" w:cs="Tahoma"/>
        </w:rPr>
        <w:t>5. A w przyszłą sobotę, 31 maja, w liturgii przeżywamy jeszcze jeden mocny maryjny akcent – święto Nawiedzenia Najświętszej Maryi Panny. Ona jest świątynią Ducha Świętego od chwili Zwiastowania i niesie Go innym, jak swojej krewnej – Elżbiecie podczas nawiedzenia, aby mógł się dalej rozlewać na całe stworzenie. W tym dniu przypada 11 Rocznica Święceń ks. Jarosława. zapraszamy do wspólnej modlitwy za Dostojnego Jubilata.</w:t>
      </w:r>
    </w:p>
    <w:p w14:paraId="3EEA716E" w14:textId="77777777" w:rsidR="002570EC" w:rsidRPr="00586FFE" w:rsidRDefault="002570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30E6F50" w14:textId="4C3FA6A3" w:rsidR="002570EC" w:rsidRPr="00586FF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86FFE">
        <w:rPr>
          <w:rFonts w:ascii="Tahoma" w:hAnsi="Tahoma" w:cs="Tahoma"/>
        </w:rPr>
        <w:t>6. Zaś w kolejną niedzielę, 1 czerwca, będziemy przeżywali jako uroczystość Wniebowstąpienia Pańskiego. Będziemy też obchodzili Międzynarodowy Dzień Dziecka</w:t>
      </w:r>
      <w:r w:rsidR="00586FFE">
        <w:rPr>
          <w:rFonts w:ascii="Tahoma" w:hAnsi="Tahoma" w:cs="Tahoma"/>
        </w:rPr>
        <w:t xml:space="preserve">. </w:t>
      </w:r>
      <w:r w:rsidRPr="00586FFE">
        <w:rPr>
          <w:rFonts w:ascii="Tahoma" w:hAnsi="Tahoma" w:cs="Tahoma"/>
        </w:rPr>
        <w:t xml:space="preserve">Jednocześnie z początkiem czerwca kierujemy swe myśli ku Najświętszemu Sercu Pana Jezusa. W naszym kościele codziennie po wieczornej Mszy św., zaś w niedzielę 0 godz. 17.30. będziemy odprawiali nabożeństwa czerwcowe, podczas których śpiewamy Litanię do Serca Pana Jezusa. Licznie uczęszczajmy na te nabożeństwa, aby wynagrodzić Panu Bogu wszystkie nasze grzechy i nieprawości. </w:t>
      </w:r>
    </w:p>
    <w:p w14:paraId="1BD12E8D" w14:textId="77777777" w:rsidR="002570EC" w:rsidRPr="00586FFE" w:rsidRDefault="002570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2F38C92" w14:textId="22321D6D" w:rsidR="002570EC" w:rsidRPr="00586FF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86FFE">
        <w:rPr>
          <w:rFonts w:ascii="Tahoma" w:hAnsi="Tahoma" w:cs="Tahoma"/>
        </w:rPr>
        <w:t>7. Bardzo serdecznie dziękujemy za przygotowanie kościoła i złożenie ofiar na kwiaty rodzinom Grzybek, Kordyka, Zotow, Szczerbińskim, w tym tygodniu prosimy</w:t>
      </w:r>
      <w:r w:rsidR="00586FFE">
        <w:rPr>
          <w:rFonts w:ascii="Tahoma" w:hAnsi="Tahoma" w:cs="Tahoma"/>
        </w:rPr>
        <w:t xml:space="preserve"> </w:t>
      </w:r>
      <w:r w:rsidRPr="00586FFE">
        <w:rPr>
          <w:rFonts w:ascii="Tahoma" w:hAnsi="Tahoma" w:cs="Tahoma"/>
        </w:rPr>
        <w:t>o przygotowanie świątyni kolejne rodziny z ul. Ogrodowej.</w:t>
      </w:r>
    </w:p>
    <w:p w14:paraId="1464A378" w14:textId="77777777" w:rsidR="002570EC" w:rsidRPr="00586FFE" w:rsidRDefault="002570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2570EC" w:rsidRPr="00586FFE" w:rsidSect="00586FFE">
      <w:headerReference w:type="default" r:id="rId6"/>
      <w:footerReference w:type="default" r:id="rId7"/>
      <w:pgSz w:w="11906" w:h="16838"/>
      <w:pgMar w:top="1134" w:right="707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3F1ABE" w14:textId="77777777" w:rsidR="00E44270" w:rsidRDefault="00E44270">
      <w:r>
        <w:separator/>
      </w:r>
    </w:p>
  </w:endnote>
  <w:endnote w:type="continuationSeparator" w:id="0">
    <w:p w14:paraId="628F7C1F" w14:textId="77777777" w:rsidR="00E44270" w:rsidRDefault="00E4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CF866" w14:textId="77777777" w:rsidR="002570EC" w:rsidRDefault="002570E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B3AC9" w14:textId="77777777" w:rsidR="00E44270" w:rsidRDefault="00E44270">
      <w:r>
        <w:separator/>
      </w:r>
    </w:p>
  </w:footnote>
  <w:footnote w:type="continuationSeparator" w:id="0">
    <w:p w14:paraId="13BE8EC6" w14:textId="77777777" w:rsidR="00E44270" w:rsidRDefault="00E44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B963C" w14:textId="77777777" w:rsidR="002570EC" w:rsidRDefault="002570E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70EC"/>
    <w:rsid w:val="002570EC"/>
    <w:rsid w:val="00586FFE"/>
    <w:rsid w:val="00747175"/>
    <w:rsid w:val="00CC5C8E"/>
    <w:rsid w:val="00E44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32145"/>
  <w15:docId w15:val="{1ABE1FB2-6DCE-4096-AF66-6DD4DC71E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389</Words>
  <Characters>2335</Characters>
  <Application>Microsoft Office Word</Application>
  <DocSecurity>0</DocSecurity>
  <Lines>19</Lines>
  <Paragraphs>5</Paragraphs>
  <ScaleCrop>false</ScaleCrop>
  <Company>Orange Polska</Company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2025-05-25T06:33:00Z</dcterms:created>
  <dcterms:modified xsi:type="dcterms:W3CDTF">2025-05-25T06:35:00Z</dcterms:modified>
</cp:coreProperties>
</file>