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142DA" w14:textId="77777777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D6401">
        <w:rPr>
          <w:rFonts w:ascii="Tahoma" w:hAnsi="Tahoma" w:cs="Tahoma"/>
          <w:b/>
          <w:bCs/>
          <w:lang w:val="pl-PL"/>
        </w:rPr>
        <w:t>CZTERNASTA NIEDZIELA W CIĄGU ROKU                          6 lipca 2025</w:t>
      </w:r>
    </w:p>
    <w:p w14:paraId="067E89FA" w14:textId="77777777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0D6401">
        <w:rPr>
          <w:rFonts w:ascii="Tahoma" w:hAnsi="Tahoma" w:cs="Tahoma"/>
          <w:b/>
          <w:bCs/>
          <w:lang w:val="pl-PL"/>
        </w:rPr>
        <w:t>OGŁOSZENIA DUSZPASTERSKIE</w:t>
      </w:r>
    </w:p>
    <w:p w14:paraId="3F7FFB0F" w14:textId="77777777" w:rsidR="00C32B18" w:rsidRPr="000D6401" w:rsidRDefault="00C32B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BCF53FB" w14:textId="59ED47C0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D6401">
        <w:rPr>
          <w:rFonts w:ascii="Tahoma" w:hAnsi="Tahoma" w:cs="Tahoma"/>
          <w:lang w:val="pl-PL"/>
        </w:rPr>
        <w:t>1. Dziś przypada pierwsza lipcowa niedziela. Niech trwające wakacje i urlopy będą okazją do pogłębienia wiary przeżywanej w bezpośrednim kontakcie</w:t>
      </w:r>
      <w:r w:rsidR="000D6401">
        <w:rPr>
          <w:rFonts w:ascii="Tahoma" w:hAnsi="Tahoma" w:cs="Tahoma"/>
          <w:lang w:val="pl-PL"/>
        </w:rPr>
        <w:t xml:space="preserve"> </w:t>
      </w:r>
      <w:r w:rsidRPr="000D6401">
        <w:rPr>
          <w:rFonts w:ascii="Tahoma" w:hAnsi="Tahoma" w:cs="Tahoma"/>
          <w:lang w:val="pl-PL"/>
        </w:rPr>
        <w:t xml:space="preserve">z przyrodą. Przez piękno ziemi przemawia do nas sam Stwórca. Zechciejmy dla Niego otworzyć nasze serca i umysły. Jednocześnie nie zapominajmy, że każdy z nas, jako katolik, ma obowiązek uczestniczenia w niedzielnej Mszy Świętej, która jest źródłem ożywczej łaski, przynosi pokój i zbawienie. </w:t>
      </w:r>
    </w:p>
    <w:p w14:paraId="4BD57C61" w14:textId="77777777" w:rsidR="00C32B18" w:rsidRPr="000D6401" w:rsidRDefault="00C32B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81177EB" w14:textId="6B6B33CE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D6401">
        <w:rPr>
          <w:rFonts w:ascii="Tahoma" w:hAnsi="Tahoma" w:cs="Tahoma"/>
          <w:lang w:val="pl-PL"/>
        </w:rPr>
        <w:t>2. Także podczas środowej nowenny do Matki Bożej Nieustającej Pomocy</w:t>
      </w:r>
      <w:r w:rsidR="000D6401">
        <w:rPr>
          <w:rFonts w:ascii="Tahoma" w:hAnsi="Tahoma" w:cs="Tahoma"/>
          <w:lang w:val="pl-PL"/>
        </w:rPr>
        <w:t xml:space="preserve"> </w:t>
      </w:r>
      <w:r w:rsidRPr="000D6401">
        <w:rPr>
          <w:rFonts w:ascii="Tahoma" w:hAnsi="Tahoma" w:cs="Tahoma"/>
          <w:lang w:val="pl-PL"/>
        </w:rPr>
        <w:t xml:space="preserve">o godz. 18.00, pamiętając w szczególny sposób o chorych i seniorach naszej wspólnoty parafialnej, powierzymy ich Matce Najświętszej. </w:t>
      </w:r>
    </w:p>
    <w:p w14:paraId="313254AE" w14:textId="77777777" w:rsidR="00C32B18" w:rsidRPr="000D6401" w:rsidRDefault="00C32B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72E756AC" w14:textId="57386038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D6401">
        <w:rPr>
          <w:rFonts w:ascii="Tahoma" w:hAnsi="Tahoma" w:cs="Tahoma"/>
          <w:lang w:val="pl-PL"/>
        </w:rPr>
        <w:t xml:space="preserve">3. Od wtorku, tj. od 08 lipca rozpoczynamy nowennę do Matki Bożej Rozwiązującej Węzły. </w:t>
      </w:r>
      <w:r w:rsidR="000D6401" w:rsidRPr="000D6401">
        <w:rPr>
          <w:rFonts w:ascii="Tahoma" w:hAnsi="Tahoma" w:cs="Tahoma"/>
          <w:lang w:val="pl-PL"/>
        </w:rPr>
        <w:t>Nowennę</w:t>
      </w:r>
      <w:r w:rsidRPr="000D6401">
        <w:rPr>
          <w:rFonts w:ascii="Tahoma" w:hAnsi="Tahoma" w:cs="Tahoma"/>
          <w:lang w:val="pl-PL"/>
        </w:rPr>
        <w:t xml:space="preserve"> rozpoczniemy o godz. 17.30, nowenna potrwa do 16 lipca. Bardzo serdecznie zapraszamy do wspólnej modlitwy, powierzając Maryi nasze „ życiowe węzły”.</w:t>
      </w:r>
    </w:p>
    <w:p w14:paraId="2FF4FEEB" w14:textId="77777777" w:rsidR="00C32B18" w:rsidRPr="000D6401" w:rsidRDefault="00C32B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4E44FB7" w14:textId="77777777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D6401">
        <w:rPr>
          <w:rFonts w:ascii="Tahoma" w:hAnsi="Tahoma" w:cs="Tahoma"/>
          <w:lang w:val="pl-PL"/>
        </w:rPr>
        <w:t xml:space="preserve">4. W piątek, 11 lipca, obchodzimy święto Świętego Benedykta, opata, patrona Europy. Założony przez niego zakon benedyktynów przyczynił się do pogłębienia życia religijnego w Kościele, ale i szeroko rozumianej kultury. Z tej racji papież Święty Paweł VI w 1964 roku ogłosił Świętego Benedykta głównym patronem Europy. </w:t>
      </w:r>
      <w:r w:rsidRPr="000D6401">
        <w:rPr>
          <w:rFonts w:ascii="Tahoma" w:hAnsi="Tahoma" w:cs="Tahoma"/>
          <w:i/>
          <w:iCs/>
          <w:lang w:val="pl-PL"/>
        </w:rPr>
        <w:t xml:space="preserve">Ora et </w:t>
      </w:r>
      <w:proofErr w:type="spellStart"/>
      <w:r w:rsidRPr="000D6401">
        <w:rPr>
          <w:rFonts w:ascii="Tahoma" w:hAnsi="Tahoma" w:cs="Tahoma"/>
          <w:i/>
          <w:iCs/>
          <w:lang w:val="pl-PL"/>
        </w:rPr>
        <w:t>labora</w:t>
      </w:r>
      <w:proofErr w:type="spellEnd"/>
      <w:r w:rsidRPr="000D6401">
        <w:rPr>
          <w:rFonts w:ascii="Tahoma" w:hAnsi="Tahoma" w:cs="Tahoma"/>
          <w:lang w:val="pl-PL"/>
        </w:rPr>
        <w:t xml:space="preserve"> – Módl się i pracuj! – to sposób Świętego Benedykta na dobre chrześcijańskie życie. Do Polski benedyktyni przybyli wraz ze Świętym Wojciechem (†997). Najbardziej znanym opactwem benedyktyńskim jest u nas Tyniec. </w:t>
      </w:r>
    </w:p>
    <w:p w14:paraId="25D31139" w14:textId="77777777" w:rsidR="00C32B18" w:rsidRPr="000D6401" w:rsidRDefault="00C32B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D488735" w14:textId="77777777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D6401">
        <w:rPr>
          <w:rFonts w:ascii="Tahoma" w:hAnsi="Tahoma" w:cs="Tahoma"/>
          <w:lang w:val="pl-PL"/>
        </w:rPr>
        <w:t>5. Nie zapominajmy o tych, dla których lato jest czasem wytężonej pracy, zwłaszcza o pracujących na roli, na budowach, w szpitalach, transporcie, pozostających na koniecznych dyżurach. Módlmy się, aby Pan Bóg błogosławił w ich trudzie. Oni często pracują, aby inni mogli wypoczywać.</w:t>
      </w:r>
    </w:p>
    <w:p w14:paraId="5277CB61" w14:textId="77777777" w:rsidR="00C32B18" w:rsidRPr="000D6401" w:rsidRDefault="00C32B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8C21AE2" w14:textId="54374FB7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D6401">
        <w:rPr>
          <w:rFonts w:ascii="Tahoma" w:hAnsi="Tahoma" w:cs="Tahoma"/>
          <w:lang w:val="pl-PL"/>
        </w:rPr>
        <w:t>6. Bardzo serdecznie dziękujemy za przygotowanie kościoła i złożenie ofiar na kwiaty państwu Marcinowi i Angelice Piotrowicz, Aleksandrze Kuczyńskiej</w:t>
      </w:r>
      <w:r w:rsidR="000D6401">
        <w:rPr>
          <w:rFonts w:ascii="Tahoma" w:hAnsi="Tahoma" w:cs="Tahoma"/>
          <w:lang w:val="pl-PL"/>
        </w:rPr>
        <w:t xml:space="preserve"> </w:t>
      </w:r>
      <w:r w:rsidRPr="000D6401">
        <w:rPr>
          <w:rFonts w:ascii="Tahoma" w:hAnsi="Tahoma" w:cs="Tahoma"/>
          <w:lang w:val="pl-PL"/>
        </w:rPr>
        <w:t xml:space="preserve">i Grażynie </w:t>
      </w:r>
      <w:proofErr w:type="spellStart"/>
      <w:r w:rsidRPr="000D6401">
        <w:rPr>
          <w:rFonts w:ascii="Tahoma" w:hAnsi="Tahoma" w:cs="Tahoma"/>
          <w:lang w:val="pl-PL"/>
        </w:rPr>
        <w:t>Kleszczonek</w:t>
      </w:r>
      <w:proofErr w:type="spellEnd"/>
      <w:r w:rsidRPr="000D6401">
        <w:rPr>
          <w:rFonts w:ascii="Tahoma" w:hAnsi="Tahoma" w:cs="Tahoma"/>
          <w:lang w:val="pl-PL"/>
        </w:rPr>
        <w:t>, w tym tygodniu bardzo serdecznie prosimy</w:t>
      </w:r>
      <w:r w:rsidR="000D6401">
        <w:rPr>
          <w:rFonts w:ascii="Tahoma" w:hAnsi="Tahoma" w:cs="Tahoma"/>
          <w:lang w:val="pl-PL"/>
        </w:rPr>
        <w:t xml:space="preserve"> </w:t>
      </w:r>
      <w:r w:rsidRPr="000D6401">
        <w:rPr>
          <w:rFonts w:ascii="Tahoma" w:hAnsi="Tahoma" w:cs="Tahoma"/>
          <w:lang w:val="pl-PL"/>
        </w:rPr>
        <w:t xml:space="preserve">o przygotowanie świątyni narzeczonych, którzy w sobotę </w:t>
      </w:r>
      <w:r w:rsidR="000D6401" w:rsidRPr="000D6401">
        <w:rPr>
          <w:rFonts w:ascii="Tahoma" w:hAnsi="Tahoma" w:cs="Tahoma"/>
          <w:lang w:val="pl-PL"/>
        </w:rPr>
        <w:t>będą</w:t>
      </w:r>
      <w:r w:rsidRPr="000D6401">
        <w:rPr>
          <w:rFonts w:ascii="Tahoma" w:hAnsi="Tahoma" w:cs="Tahoma"/>
          <w:lang w:val="pl-PL"/>
        </w:rPr>
        <w:t xml:space="preserve"> zawierali sakramentalny związek małżeński.</w:t>
      </w:r>
    </w:p>
    <w:p w14:paraId="298E375B" w14:textId="77777777" w:rsidR="00C32B18" w:rsidRPr="000D6401" w:rsidRDefault="00C32B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4FEE5D13" w14:textId="77777777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0D6401">
        <w:rPr>
          <w:rFonts w:ascii="Tahoma" w:hAnsi="Tahoma" w:cs="Tahoma"/>
          <w:lang w:val="pl-PL"/>
        </w:rPr>
        <w:t>7. Przyszła niedziela będzie drugą niedzielą miesiąca, ofiary w tym dniu zbierane przeznaczone będą na fundusz remontowo budowlany naszej świątyni   i domu parafialnego.</w:t>
      </w:r>
    </w:p>
    <w:p w14:paraId="06757287" w14:textId="77777777" w:rsidR="00C32B18" w:rsidRPr="000D6401" w:rsidRDefault="00C32B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62B7699A" w14:textId="77777777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Times New Roman" w:hAnsi="Tahoma" w:cs="Tahoma"/>
          <w:lang w:val="pl-PL"/>
        </w:rPr>
      </w:pPr>
      <w:r w:rsidRPr="000D6401">
        <w:rPr>
          <w:rFonts w:ascii="Tahoma" w:hAnsi="Tahoma" w:cs="Tahoma"/>
          <w:lang w:val="pl-PL"/>
        </w:rPr>
        <w:t>ks. Bernard Boguszewski</w:t>
      </w:r>
    </w:p>
    <w:p w14:paraId="315B1A81" w14:textId="77777777" w:rsidR="00C32B18" w:rsidRPr="000D6401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hAnsi="Tahoma" w:cs="Tahoma"/>
          <w:lang w:val="pl-PL"/>
        </w:rPr>
      </w:pPr>
      <w:r w:rsidRPr="000D6401">
        <w:rPr>
          <w:rFonts w:ascii="Tahoma" w:hAnsi="Tahoma" w:cs="Tahoma"/>
          <w:lang w:val="pl-PL"/>
        </w:rPr>
        <w:t>proboszcz</w:t>
      </w:r>
    </w:p>
    <w:sectPr w:rsidR="00C32B18" w:rsidRPr="000D6401" w:rsidSect="000D6401">
      <w:headerReference w:type="default" r:id="rId6"/>
      <w:footerReference w:type="default" r:id="rId7"/>
      <w:pgSz w:w="11906" w:h="16838"/>
      <w:pgMar w:top="1134" w:right="849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7853C" w14:textId="77777777" w:rsidR="00EA5AA6" w:rsidRDefault="00EA5AA6">
      <w:r>
        <w:separator/>
      </w:r>
    </w:p>
  </w:endnote>
  <w:endnote w:type="continuationSeparator" w:id="0">
    <w:p w14:paraId="40DFE721" w14:textId="77777777" w:rsidR="00EA5AA6" w:rsidRDefault="00EA5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44089" w14:textId="77777777" w:rsidR="00C32B18" w:rsidRDefault="00C32B1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C12DBC" w14:textId="77777777" w:rsidR="00EA5AA6" w:rsidRDefault="00EA5AA6">
      <w:r>
        <w:separator/>
      </w:r>
    </w:p>
  </w:footnote>
  <w:footnote w:type="continuationSeparator" w:id="0">
    <w:p w14:paraId="61A246C4" w14:textId="77777777" w:rsidR="00EA5AA6" w:rsidRDefault="00EA5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1A03F4" w14:textId="77777777" w:rsidR="00C32B18" w:rsidRDefault="00C32B1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B18"/>
    <w:rsid w:val="000D6401"/>
    <w:rsid w:val="007D7177"/>
    <w:rsid w:val="00C32B18"/>
    <w:rsid w:val="00EA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B1154"/>
  <w15:docId w15:val="{3189A899-4400-48F9-9E62-B997A8932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de-DE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334</Words>
  <Characters>2008</Characters>
  <Application>Microsoft Office Word</Application>
  <DocSecurity>0</DocSecurity>
  <Lines>16</Lines>
  <Paragraphs>4</Paragraphs>
  <ScaleCrop>false</ScaleCrop>
  <Company>Orange Polska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2025-07-05T17:11:00Z</dcterms:created>
  <dcterms:modified xsi:type="dcterms:W3CDTF">2025-07-05T17:11:00Z</dcterms:modified>
</cp:coreProperties>
</file>