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649D44" w14:textId="7A71DDA8" w:rsidR="008E0BCE" w:rsidRPr="005B3A09" w:rsidRDefault="004E54D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sz w:val="24"/>
          <w:szCs w:val="24"/>
        </w:rPr>
      </w:pPr>
      <w:r w:rsidRPr="005B3A09">
        <w:rPr>
          <w:rFonts w:ascii="Tahoma" w:hAnsi="Tahoma" w:cs="Tahoma"/>
          <w:b/>
          <w:bCs/>
          <w:sz w:val="24"/>
          <w:szCs w:val="24"/>
        </w:rPr>
        <w:t>TRZYDZIESTA DRUGA NIEDZIELA W CIĄGU ROKU</w:t>
      </w:r>
      <w:r w:rsidR="00332BF6">
        <w:rPr>
          <w:rFonts w:ascii="Tahoma" w:hAnsi="Tahoma" w:cs="Tahoma"/>
          <w:b/>
          <w:bCs/>
          <w:sz w:val="24"/>
          <w:szCs w:val="24"/>
        </w:rPr>
        <w:t xml:space="preserve"> </w:t>
      </w:r>
      <w:r w:rsidRPr="005B3A09">
        <w:rPr>
          <w:rFonts w:ascii="Tahoma" w:hAnsi="Tahoma" w:cs="Tahoma"/>
          <w:b/>
          <w:bCs/>
          <w:sz w:val="24"/>
          <w:szCs w:val="24"/>
        </w:rPr>
        <w:t>8 listopada 2026</w:t>
      </w:r>
    </w:p>
    <w:p w14:paraId="3DF22813" w14:textId="77777777" w:rsidR="008E0BCE" w:rsidRPr="005B3A09" w:rsidRDefault="004E54D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sz w:val="24"/>
          <w:szCs w:val="24"/>
        </w:rPr>
      </w:pPr>
      <w:r w:rsidRPr="005B3A09">
        <w:rPr>
          <w:rFonts w:ascii="Tahoma" w:hAnsi="Tahoma" w:cs="Tahoma"/>
          <w:b/>
          <w:bCs/>
          <w:sz w:val="24"/>
          <w:szCs w:val="24"/>
        </w:rPr>
        <w:t>OGŁOSZENIA DUSZPASTERSKIE</w:t>
      </w:r>
    </w:p>
    <w:p w14:paraId="0DF829BC" w14:textId="77777777" w:rsidR="008E0BCE" w:rsidRPr="005B3A09" w:rsidRDefault="008E0BC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sz w:val="24"/>
          <w:szCs w:val="24"/>
        </w:rPr>
      </w:pPr>
    </w:p>
    <w:p w14:paraId="0465DA0E" w14:textId="77777777" w:rsidR="008E0BCE" w:rsidRPr="005B3A09" w:rsidRDefault="004E54D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4"/>
          <w:szCs w:val="24"/>
        </w:rPr>
      </w:pPr>
      <w:r w:rsidRPr="005B3A09">
        <w:rPr>
          <w:rFonts w:ascii="Tahoma" w:hAnsi="Tahoma" w:cs="Tahoma"/>
          <w:sz w:val="24"/>
          <w:szCs w:val="24"/>
        </w:rPr>
        <w:t>1. W dzisiejszą – drugą niedzielę listopada solidaryzujemy się z Kościołem prześladowanym w różnych częściach świata. My cieszymy się wolnością religijną, możemy swobodnie wyznawać wiarę w Boga i okazywać przywiązanie do Kościoła. Nie możemy jednak zapominać, że są na świecie kraje i narody, gdzie chrześcijaństwo jest prześladowane. Wielu wyznawców Chrystusa płaci za wiarę najwyższą cenę – oddaje swoje ż</w:t>
      </w:r>
      <w:r w:rsidRPr="005B3A09">
        <w:rPr>
          <w:rFonts w:ascii="Tahoma" w:hAnsi="Tahoma" w:cs="Tahoma"/>
          <w:sz w:val="24"/>
          <w:szCs w:val="24"/>
        </w:rPr>
        <w:t xml:space="preserve">ycie. Ofiarujmy im dar modlitwy. </w:t>
      </w:r>
    </w:p>
    <w:p w14:paraId="526B0CDF" w14:textId="77777777" w:rsidR="008E0BCE" w:rsidRPr="005B3A09" w:rsidRDefault="008E0BC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4"/>
          <w:szCs w:val="24"/>
        </w:rPr>
      </w:pPr>
    </w:p>
    <w:p w14:paraId="6FD9B348" w14:textId="77777777" w:rsidR="008E0BCE" w:rsidRPr="005B3A09" w:rsidRDefault="004E54D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4"/>
          <w:szCs w:val="24"/>
        </w:rPr>
      </w:pPr>
      <w:r w:rsidRPr="005B3A09">
        <w:rPr>
          <w:rFonts w:ascii="Tahoma" w:hAnsi="Tahoma" w:cs="Tahoma"/>
          <w:sz w:val="24"/>
          <w:szCs w:val="24"/>
        </w:rPr>
        <w:t>2. W najbliższy poniedziałek, 9 listopada, przypada święto Rocznicy Poświęcenia Bazyliki Laterańskiej. To święto przypomina, że jesteśmy cząstką jednego Kościoła powszechnego. Bazylika Laterańska jest katedrą biskupa Rzymu, czyli papieża, i matką wszystkich kościołów świata.</w:t>
      </w:r>
    </w:p>
    <w:p w14:paraId="0DBFBD0E" w14:textId="77777777" w:rsidR="008E0BCE" w:rsidRPr="005B3A09" w:rsidRDefault="008E0BC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4"/>
          <w:szCs w:val="24"/>
        </w:rPr>
      </w:pPr>
    </w:p>
    <w:p w14:paraId="0FC48B25" w14:textId="77777777" w:rsidR="008E0BCE" w:rsidRPr="005B3A09" w:rsidRDefault="004E54D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4"/>
          <w:szCs w:val="24"/>
        </w:rPr>
      </w:pPr>
      <w:r w:rsidRPr="005B3A09">
        <w:rPr>
          <w:rFonts w:ascii="Tahoma" w:hAnsi="Tahoma" w:cs="Tahoma"/>
          <w:sz w:val="24"/>
          <w:szCs w:val="24"/>
        </w:rPr>
        <w:t>3. W środę, 11 listopada, będziemy obchodzili Święto Niepodległości. Pamiętajmy o tych, którzy przelewali swoją krew i oddawali ż</w:t>
      </w:r>
      <w:r w:rsidRPr="005B3A09">
        <w:rPr>
          <w:rFonts w:ascii="Tahoma" w:hAnsi="Tahoma" w:cs="Tahoma"/>
          <w:sz w:val="24"/>
          <w:szCs w:val="24"/>
        </w:rPr>
        <w:t>ycie w obronie Ojczyzny. Niech w tych dniach nie zabraknie nas przy mogiłach żołnierzy z lat 1918-1920 i modlitewnej o nich pamięci. Msze Święte w naszym kościele w ten świąteczny dzień o godz. 18.00.</w:t>
      </w:r>
    </w:p>
    <w:p w14:paraId="021AC1BE" w14:textId="77777777" w:rsidR="008E0BCE" w:rsidRPr="005B3A09" w:rsidRDefault="008E0BC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4"/>
          <w:szCs w:val="24"/>
        </w:rPr>
      </w:pPr>
    </w:p>
    <w:p w14:paraId="57874B72" w14:textId="77777777" w:rsidR="008E0BCE" w:rsidRPr="005B3A09" w:rsidRDefault="004E54D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4"/>
          <w:szCs w:val="24"/>
        </w:rPr>
      </w:pPr>
      <w:r w:rsidRPr="005B3A09">
        <w:rPr>
          <w:rFonts w:ascii="Tahoma" w:hAnsi="Tahoma" w:cs="Tahoma"/>
          <w:sz w:val="24"/>
          <w:szCs w:val="24"/>
        </w:rPr>
        <w:t xml:space="preserve">4. Również w środę podczas nowenny o godz. 18.00 w ręce Pani naszych losów złóżmy osobiste sprawy, ale także te związane z naszą Ojczyzną. </w:t>
      </w:r>
    </w:p>
    <w:p w14:paraId="7C6641CF" w14:textId="77777777" w:rsidR="008E0BCE" w:rsidRPr="005B3A09" w:rsidRDefault="008E0BC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4"/>
          <w:szCs w:val="24"/>
        </w:rPr>
      </w:pPr>
    </w:p>
    <w:p w14:paraId="79F79A88" w14:textId="77777777" w:rsidR="008E0BCE" w:rsidRPr="005B3A09" w:rsidRDefault="004E54D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4"/>
          <w:szCs w:val="24"/>
        </w:rPr>
      </w:pPr>
      <w:r w:rsidRPr="005B3A09">
        <w:rPr>
          <w:rFonts w:ascii="Tahoma" w:hAnsi="Tahoma" w:cs="Tahoma"/>
          <w:sz w:val="24"/>
          <w:szCs w:val="24"/>
        </w:rPr>
        <w:t>5. Listopad tradycyjnie jest czasem modlitewnej pamięci o zmarłych. Polecajmy ich Bożemu miłosierdziu w osobistych i wspólnych rodzinnych modlitwach. Wypominki za zmarł</w:t>
      </w:r>
      <w:r w:rsidRPr="005B3A09">
        <w:rPr>
          <w:rFonts w:ascii="Tahoma" w:hAnsi="Tahoma" w:cs="Tahoma"/>
          <w:sz w:val="24"/>
          <w:szCs w:val="24"/>
        </w:rPr>
        <w:t>ych odmawiamy codziennie w tygodniu od poniedziałku do soboty podczas Mszy św. o godz. 18.00.</w:t>
      </w:r>
    </w:p>
    <w:p w14:paraId="2AF048D2" w14:textId="77777777" w:rsidR="008E0BCE" w:rsidRPr="005B3A09" w:rsidRDefault="008E0BCE">
      <w:pPr>
        <w:pStyle w:val="Domylne"/>
        <w:tabs>
          <w:tab w:val="left" w:pos="284"/>
          <w:tab w:val="left" w:pos="7938"/>
          <w:tab w:val="left" w:pos="8307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4"/>
          <w:szCs w:val="24"/>
        </w:rPr>
      </w:pPr>
    </w:p>
    <w:p w14:paraId="5F266C0A" w14:textId="77777777" w:rsidR="008E0BCE" w:rsidRPr="005B3A09" w:rsidRDefault="004E54D8">
      <w:pPr>
        <w:pStyle w:val="Domylne"/>
        <w:tabs>
          <w:tab w:val="left" w:pos="284"/>
          <w:tab w:val="left" w:pos="7938"/>
          <w:tab w:val="left" w:pos="8307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4"/>
          <w:szCs w:val="24"/>
        </w:rPr>
      </w:pPr>
      <w:r w:rsidRPr="005B3A09">
        <w:rPr>
          <w:rFonts w:ascii="Tahoma" w:hAnsi="Tahoma" w:cs="Tahoma"/>
          <w:sz w:val="24"/>
          <w:szCs w:val="24"/>
        </w:rPr>
        <w:t>6. Przyszła niedziela, 15 listopada, w całym Kościele powszechnym będzie obchodzona jako Światowy Dzień Ubogich.</w:t>
      </w:r>
    </w:p>
    <w:p w14:paraId="600BADF9" w14:textId="77777777" w:rsidR="008E0BCE" w:rsidRPr="005B3A09" w:rsidRDefault="008E0BCE">
      <w:pPr>
        <w:pStyle w:val="Domylne"/>
        <w:tabs>
          <w:tab w:val="left" w:pos="284"/>
          <w:tab w:val="left" w:pos="7938"/>
          <w:tab w:val="left" w:pos="8307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4"/>
          <w:szCs w:val="24"/>
        </w:rPr>
      </w:pPr>
    </w:p>
    <w:p w14:paraId="3B1E0A57" w14:textId="77777777" w:rsidR="008E0BCE" w:rsidRPr="005B3A09" w:rsidRDefault="004E54D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4"/>
          <w:szCs w:val="24"/>
        </w:rPr>
      </w:pPr>
      <w:r w:rsidRPr="005B3A09">
        <w:rPr>
          <w:rFonts w:ascii="Tahoma" w:hAnsi="Tahoma" w:cs="Tahoma"/>
          <w:sz w:val="24"/>
          <w:szCs w:val="24"/>
        </w:rPr>
        <w:t xml:space="preserve">7. Bardzo serdecznie dziękujemy za przygotowanie kościoła i złożenie ofiar na kwiaty rodzinom Jarosz, Żuk i </w:t>
      </w:r>
      <w:proofErr w:type="spellStart"/>
      <w:r w:rsidRPr="005B3A09">
        <w:rPr>
          <w:rFonts w:ascii="Tahoma" w:hAnsi="Tahoma" w:cs="Tahoma"/>
          <w:sz w:val="24"/>
          <w:szCs w:val="24"/>
        </w:rPr>
        <w:t>Pogłodzińskim</w:t>
      </w:r>
      <w:proofErr w:type="spellEnd"/>
      <w:r w:rsidRPr="005B3A09">
        <w:rPr>
          <w:rFonts w:ascii="Tahoma" w:hAnsi="Tahoma" w:cs="Tahoma"/>
          <w:sz w:val="24"/>
          <w:szCs w:val="24"/>
        </w:rPr>
        <w:t>. W tym tygodniu bardzo serdecznie prosimy o przygotowanie świątyni kolejne rodziny z ul. Ogrodowej.</w:t>
      </w:r>
    </w:p>
    <w:p w14:paraId="0A7F8021" w14:textId="77777777" w:rsidR="008E0BCE" w:rsidRPr="005B3A09" w:rsidRDefault="008E0BCE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4"/>
          <w:szCs w:val="24"/>
        </w:rPr>
      </w:pPr>
    </w:p>
    <w:p w14:paraId="58632144" w14:textId="77777777" w:rsidR="008E0BCE" w:rsidRPr="005B3A09" w:rsidRDefault="008E0BCE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4"/>
          <w:szCs w:val="24"/>
        </w:rPr>
      </w:pPr>
    </w:p>
    <w:p w14:paraId="6E001F24" w14:textId="77777777" w:rsidR="008E0BCE" w:rsidRPr="005B3A09" w:rsidRDefault="004E54D8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right"/>
        <w:rPr>
          <w:rFonts w:ascii="Tahoma" w:eastAsia="Times New Roman" w:hAnsi="Tahoma" w:cs="Tahoma"/>
          <w:b/>
          <w:bCs/>
          <w:sz w:val="24"/>
          <w:szCs w:val="24"/>
        </w:rPr>
      </w:pPr>
      <w:r w:rsidRPr="005B3A09">
        <w:rPr>
          <w:rFonts w:ascii="Tahoma" w:hAnsi="Tahoma" w:cs="Tahoma"/>
          <w:b/>
          <w:bCs/>
          <w:sz w:val="24"/>
          <w:szCs w:val="24"/>
        </w:rPr>
        <w:t>ks. Bernard Boguszewski</w:t>
      </w:r>
    </w:p>
    <w:p w14:paraId="03270FCE" w14:textId="6F7B2CC9" w:rsidR="008E0BCE" w:rsidRPr="005B3A09" w:rsidRDefault="004E54D8" w:rsidP="00735BB6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right"/>
        <w:rPr>
          <w:rFonts w:ascii="Tahoma" w:eastAsia="Times New Roman" w:hAnsi="Tahoma" w:cs="Tahoma"/>
          <w:b/>
          <w:bCs/>
          <w:sz w:val="24"/>
          <w:szCs w:val="24"/>
        </w:rPr>
      </w:pPr>
      <w:r w:rsidRPr="005B3A09">
        <w:rPr>
          <w:rFonts w:ascii="Tahoma" w:hAnsi="Tahoma" w:cs="Tahoma"/>
          <w:b/>
          <w:bCs/>
          <w:sz w:val="24"/>
          <w:szCs w:val="24"/>
        </w:rPr>
        <w:t>proboszcz</w:t>
      </w:r>
    </w:p>
    <w:sectPr w:rsidR="008E0BCE" w:rsidRPr="005B3A09" w:rsidSect="005B3A09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B1A00C" w14:textId="77777777" w:rsidR="004E54D8" w:rsidRDefault="004E54D8">
      <w:r>
        <w:separator/>
      </w:r>
    </w:p>
  </w:endnote>
  <w:endnote w:type="continuationSeparator" w:id="0">
    <w:p w14:paraId="0EF71DCB" w14:textId="77777777" w:rsidR="004E54D8" w:rsidRDefault="004E54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8A6388" w14:textId="77777777" w:rsidR="008E0BCE" w:rsidRDefault="008E0BC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98DA79" w14:textId="77777777" w:rsidR="004E54D8" w:rsidRDefault="004E54D8">
      <w:r>
        <w:separator/>
      </w:r>
    </w:p>
  </w:footnote>
  <w:footnote w:type="continuationSeparator" w:id="0">
    <w:p w14:paraId="5768648E" w14:textId="77777777" w:rsidR="004E54D8" w:rsidRDefault="004E54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668EE0" w14:textId="77777777" w:rsidR="008E0BCE" w:rsidRDefault="008E0BCE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revisionView w:formatting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BCE"/>
    <w:rsid w:val="00332BF6"/>
    <w:rsid w:val="004136F4"/>
    <w:rsid w:val="004E54D8"/>
    <w:rsid w:val="005B3A09"/>
    <w:rsid w:val="00735BB6"/>
    <w:rsid w:val="008E0BCE"/>
    <w:rsid w:val="00A065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61528C"/>
  <w15:docId w15:val="{D550ABC8-19AD-492A-94F1-8847F01F1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Metadata/LabelInfo.xml><?xml version="1.0" encoding="utf-8"?>
<clbl:labelList xmlns:clbl="http://schemas.microsoft.com/office/2020/mipLabelMetadata">
  <clbl:label id="{07222825-62ea-40f3-96b5-5375c07996e2}" enabled="1" method="Privileged" siteId="{90c7a20a-f34b-40bf-bc48-b9253b6f5d20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273</Words>
  <Characters>1638</Characters>
  <Application>Microsoft Office Word</Application>
  <DocSecurity>0</DocSecurity>
  <Lines>13</Lines>
  <Paragraphs>3</Paragraphs>
  <ScaleCrop>false</ScaleCrop>
  <Company>Orange Polska</Company>
  <LinksUpToDate>false</LinksUpToDate>
  <CharactersWithSpaces>1908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</dc:creator>
  <cp:lastModifiedBy>MACHEROWSKI Dariusz O-PL</cp:lastModifiedBy>
  <cp:revision>5</cp:revision>
  <dcterms:created xsi:type="dcterms:W3CDTF">2026-11-08T07:33:00Z</dcterms:created>
  <dcterms:modified xsi:type="dcterms:W3CDTF">2026-11-08T07:37:00Z</dcterms:modified>
</cp:coreProperties>
</file>